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53" w:rsidRDefault="0001081C" w:rsidP="00804177">
      <w:pPr>
        <w:autoSpaceDE w:val="0"/>
        <w:autoSpaceDN w:val="0"/>
        <w:adjustRightInd w:val="0"/>
        <w:rPr>
          <w:sz w:val="18"/>
          <w:szCs w:val="20"/>
        </w:rPr>
      </w:pPr>
      <w:r>
        <w:rPr>
          <w:noProof/>
        </w:rPr>
        <w:drawing>
          <wp:anchor distT="0" distB="0" distL="114300" distR="114300" simplePos="0" relativeHeight="251659264" behindDoc="0" locked="1" layoutInCell="1" allowOverlap="0" wp14:anchorId="0734FBBB" wp14:editId="16A9F500">
            <wp:simplePos x="0" y="0"/>
            <wp:positionH relativeFrom="page">
              <wp:posOffset>14605</wp:posOffset>
            </wp:positionH>
            <wp:positionV relativeFrom="page">
              <wp:posOffset>55880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053" w:rsidRPr="003A2424" w:rsidRDefault="00957053" w:rsidP="004F587A">
      <w:pPr>
        <w:rPr>
          <w:sz w:val="18"/>
          <w:szCs w:val="20"/>
        </w:rPr>
      </w:pPr>
    </w:p>
    <w:p w:rsidR="004F587A" w:rsidRPr="003A2424" w:rsidRDefault="004F587A" w:rsidP="004F587A">
      <w:pPr>
        <w:rPr>
          <w:sz w:val="18"/>
          <w:szCs w:val="20"/>
        </w:rPr>
      </w:pPr>
    </w:p>
    <w:p w:rsidR="004F587A" w:rsidRDefault="004F587A" w:rsidP="004F587A">
      <w:pPr>
        <w:rPr>
          <w:sz w:val="18"/>
          <w:szCs w:val="20"/>
        </w:rPr>
      </w:pPr>
    </w:p>
    <w:p w:rsidR="00C06E6E" w:rsidRDefault="00C06E6E" w:rsidP="004F587A">
      <w:pPr>
        <w:rPr>
          <w:sz w:val="18"/>
          <w:szCs w:val="20"/>
        </w:rPr>
      </w:pPr>
    </w:p>
    <w:p w:rsidR="00C06E6E" w:rsidRPr="003A2424" w:rsidRDefault="00C06E6E"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Default="004F587A"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Pr="003A2424" w:rsidRDefault="00804177"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01081C" w:rsidRPr="0001081C" w:rsidRDefault="0001081C" w:rsidP="0001081C">
      <w:pPr>
        <w:autoSpaceDE w:val="0"/>
        <w:autoSpaceDN w:val="0"/>
        <w:adjustRightInd w:val="0"/>
        <w:spacing w:line="360" w:lineRule="exact"/>
        <w:jc w:val="center"/>
        <w:rPr>
          <w:b/>
          <w:bCs/>
          <w:sz w:val="28"/>
          <w:szCs w:val="28"/>
        </w:rPr>
      </w:pPr>
      <w:r w:rsidRPr="0001081C">
        <w:rPr>
          <w:b/>
          <w:bCs/>
          <w:sz w:val="28"/>
          <w:szCs w:val="28"/>
        </w:rPr>
        <w:t>Аукционная документация</w:t>
      </w:r>
    </w:p>
    <w:p w:rsidR="004E54F9" w:rsidRDefault="0001081C" w:rsidP="0001081C">
      <w:pPr>
        <w:jc w:val="center"/>
        <w:rPr>
          <w:b/>
          <w:bCs/>
          <w:sz w:val="28"/>
          <w:szCs w:val="28"/>
        </w:rPr>
      </w:pPr>
      <w:r w:rsidRPr="0001081C">
        <w:rPr>
          <w:b/>
          <w:bCs/>
          <w:sz w:val="28"/>
          <w:szCs w:val="28"/>
        </w:rPr>
        <w:t xml:space="preserve">на проведение открытого аукциона </w:t>
      </w:r>
      <w:r w:rsidR="004E54F9">
        <w:rPr>
          <w:b/>
          <w:bCs/>
          <w:sz w:val="28"/>
          <w:szCs w:val="28"/>
        </w:rPr>
        <w:t xml:space="preserve">в электронной форме </w:t>
      </w:r>
      <w:r w:rsidR="004E54F9" w:rsidRPr="007F5BAB">
        <w:rPr>
          <w:b/>
          <w:bCs/>
          <w:sz w:val="28"/>
          <w:szCs w:val="28"/>
        </w:rPr>
        <w:t>№</w:t>
      </w:r>
      <w:r w:rsidR="007F5BAB" w:rsidRPr="007F5BAB">
        <w:rPr>
          <w:b/>
          <w:bCs/>
          <w:sz w:val="28"/>
          <w:szCs w:val="28"/>
        </w:rPr>
        <w:t>19/</w:t>
      </w:r>
      <w:r w:rsidR="007F5BAB">
        <w:rPr>
          <w:b/>
          <w:bCs/>
          <w:sz w:val="28"/>
          <w:szCs w:val="28"/>
        </w:rPr>
        <w:t>САРЖТК/2024-Р</w:t>
      </w:r>
      <w:r w:rsidR="007F5BAB">
        <w:rPr>
          <w:sz w:val="28"/>
          <w:szCs w:val="28"/>
        </w:rPr>
        <w:t xml:space="preserve"> </w:t>
      </w:r>
      <w:r w:rsidR="007F5BAB">
        <w:rPr>
          <w:b/>
          <w:bCs/>
          <w:sz w:val="28"/>
          <w:szCs w:val="28"/>
        </w:rPr>
        <w:t xml:space="preserve"> </w:t>
      </w:r>
    </w:p>
    <w:p w:rsidR="00B95789" w:rsidRDefault="004E54F9" w:rsidP="0001081C">
      <w:pPr>
        <w:jc w:val="center"/>
        <w:rPr>
          <w:b/>
          <w:bCs/>
          <w:sz w:val="28"/>
          <w:szCs w:val="28"/>
        </w:rPr>
      </w:pPr>
      <w:r>
        <w:rPr>
          <w:b/>
          <w:bCs/>
          <w:sz w:val="28"/>
          <w:szCs w:val="28"/>
        </w:rPr>
        <w:t>на право заключения договора купли-продажи объекта(-</w:t>
      </w:r>
      <w:proofErr w:type="spellStart"/>
      <w:r>
        <w:rPr>
          <w:b/>
          <w:bCs/>
          <w:sz w:val="28"/>
          <w:szCs w:val="28"/>
        </w:rPr>
        <w:t>ов</w:t>
      </w:r>
      <w:proofErr w:type="spellEnd"/>
      <w:r>
        <w:rPr>
          <w:b/>
          <w:bCs/>
          <w:sz w:val="28"/>
          <w:szCs w:val="28"/>
        </w:rPr>
        <w:t>)</w:t>
      </w:r>
    </w:p>
    <w:p w:rsidR="004E54F9" w:rsidRDefault="004E54F9" w:rsidP="0001081C">
      <w:pPr>
        <w:jc w:val="center"/>
        <w:rPr>
          <w:b/>
          <w:bCs/>
          <w:sz w:val="28"/>
          <w:szCs w:val="28"/>
        </w:rPr>
      </w:pPr>
      <w:r>
        <w:rPr>
          <w:b/>
          <w:bCs/>
          <w:sz w:val="28"/>
          <w:szCs w:val="28"/>
        </w:rPr>
        <w:t>недвижимого имущества</w:t>
      </w:r>
    </w:p>
    <w:p w:rsidR="004E54F9" w:rsidRDefault="004E54F9" w:rsidP="0001081C">
      <w:pPr>
        <w:jc w:val="center"/>
        <w:rPr>
          <w:b/>
          <w:bCs/>
          <w:sz w:val="28"/>
          <w:szCs w:val="28"/>
        </w:rPr>
      </w:pPr>
    </w:p>
    <w:p w:rsidR="0001081C" w:rsidRDefault="0001081C"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Pr="0001081C" w:rsidRDefault="00B95789" w:rsidP="0001081C">
      <w:pPr>
        <w:spacing w:line="360" w:lineRule="exact"/>
        <w:jc w:val="center"/>
        <w:rPr>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sz w:val="28"/>
          <w:szCs w:val="28"/>
        </w:rPr>
      </w:pPr>
    </w:p>
    <w:p w:rsidR="0001081C" w:rsidRPr="0001081C" w:rsidRDefault="0001081C" w:rsidP="0001081C">
      <w:pPr>
        <w:spacing w:line="360" w:lineRule="exact"/>
        <w:jc w:val="center"/>
        <w:rPr>
          <w:rFonts w:eastAsia="MS Mincho"/>
          <w:sz w:val="28"/>
          <w:szCs w:val="28"/>
        </w:rPr>
      </w:pPr>
    </w:p>
    <w:p w:rsidR="00804177" w:rsidRPr="0001081C" w:rsidRDefault="00804177"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rPr>
          <w:rFonts w:eastAsia="MS Mincho"/>
          <w:sz w:val="28"/>
          <w:szCs w:val="28"/>
        </w:rPr>
      </w:pPr>
    </w:p>
    <w:p w:rsidR="0001081C" w:rsidRPr="0001081C" w:rsidRDefault="0001081C" w:rsidP="0001081C">
      <w:pPr>
        <w:spacing w:line="360" w:lineRule="exact"/>
        <w:jc w:val="center"/>
        <w:rPr>
          <w:rFonts w:eastAsia="MS Mincho"/>
          <w:i/>
          <w:sz w:val="28"/>
          <w:szCs w:val="28"/>
        </w:rPr>
      </w:pPr>
      <w:r w:rsidRPr="0001081C">
        <w:rPr>
          <w:rFonts w:eastAsia="MS Mincho"/>
          <w:sz w:val="28"/>
          <w:szCs w:val="28"/>
        </w:rPr>
        <w:t xml:space="preserve">г. </w:t>
      </w:r>
      <w:r w:rsidR="004E54F9">
        <w:rPr>
          <w:rFonts w:eastAsia="MS Mincho"/>
          <w:sz w:val="28"/>
          <w:szCs w:val="28"/>
        </w:rPr>
        <w:t>Самара</w:t>
      </w:r>
    </w:p>
    <w:p w:rsidR="0001081C" w:rsidRPr="0001081C" w:rsidRDefault="0001081C" w:rsidP="0001081C">
      <w:pPr>
        <w:spacing w:line="360" w:lineRule="exact"/>
        <w:jc w:val="center"/>
        <w:rPr>
          <w:rFonts w:eastAsia="MS Mincho"/>
          <w:sz w:val="28"/>
          <w:szCs w:val="28"/>
        </w:rPr>
      </w:pPr>
      <w:r w:rsidRPr="0001081C">
        <w:rPr>
          <w:rFonts w:eastAsia="MS Mincho"/>
          <w:sz w:val="28"/>
          <w:szCs w:val="28"/>
        </w:rPr>
        <w:t>20</w:t>
      </w:r>
      <w:r>
        <w:rPr>
          <w:rFonts w:eastAsia="MS Mincho"/>
          <w:sz w:val="28"/>
          <w:szCs w:val="28"/>
        </w:rPr>
        <w:t>2</w:t>
      </w:r>
      <w:r w:rsidR="004E54F9">
        <w:rPr>
          <w:rFonts w:eastAsia="MS Mincho"/>
          <w:sz w:val="28"/>
          <w:szCs w:val="28"/>
        </w:rPr>
        <w:t>4</w:t>
      </w:r>
      <w:r w:rsidRPr="0001081C">
        <w:rPr>
          <w:rFonts w:eastAsia="MS Mincho"/>
          <w:sz w:val="28"/>
          <w:szCs w:val="28"/>
        </w:rPr>
        <w:t xml:space="preserve"> год</w:t>
      </w:r>
    </w:p>
    <w:p w:rsidR="0001081C" w:rsidRPr="0001081C" w:rsidRDefault="0001081C" w:rsidP="0001081C">
      <w:pPr>
        <w:ind w:left="5529"/>
        <w:jc w:val="both"/>
        <w:rPr>
          <w:b/>
          <w:sz w:val="28"/>
          <w:szCs w:val="28"/>
        </w:rPr>
      </w:pPr>
    </w:p>
    <w:p w:rsidR="0001081C" w:rsidRPr="0001081C" w:rsidRDefault="0001081C" w:rsidP="0001081C">
      <w:pPr>
        <w:ind w:left="5529"/>
        <w:jc w:val="both"/>
        <w:rPr>
          <w:b/>
          <w:sz w:val="28"/>
          <w:szCs w:val="28"/>
        </w:rPr>
      </w:pPr>
    </w:p>
    <w:p w:rsidR="0001081C" w:rsidRPr="0001081C" w:rsidRDefault="0001081C" w:rsidP="00A42B7B">
      <w:pPr>
        <w:ind w:left="5245"/>
        <w:rPr>
          <w:bCs/>
          <w:sz w:val="28"/>
          <w:szCs w:val="28"/>
        </w:rPr>
      </w:pPr>
      <w:r w:rsidRPr="0001081C">
        <w:rPr>
          <w:bCs/>
          <w:sz w:val="28"/>
          <w:szCs w:val="28"/>
        </w:rPr>
        <w:t>УТВЕРЖДАЮ</w:t>
      </w:r>
    </w:p>
    <w:p w:rsidR="0001081C" w:rsidRDefault="00B95789" w:rsidP="00A42B7B">
      <w:pPr>
        <w:keepNext/>
        <w:ind w:left="5245"/>
        <w:outlineLvl w:val="2"/>
        <w:rPr>
          <w:bCs/>
          <w:sz w:val="28"/>
          <w:szCs w:val="28"/>
        </w:rPr>
      </w:pPr>
      <w:r>
        <w:rPr>
          <w:bCs/>
          <w:sz w:val="28"/>
          <w:szCs w:val="28"/>
        </w:rPr>
        <w:t>Председатель</w:t>
      </w:r>
      <w:r w:rsidR="0001081C" w:rsidRPr="0001081C">
        <w:rPr>
          <w:bCs/>
          <w:sz w:val="28"/>
          <w:szCs w:val="28"/>
        </w:rPr>
        <w:t xml:space="preserve"> Конкурсной комиссии по организации торгов </w:t>
      </w:r>
      <w:r>
        <w:rPr>
          <w:bCs/>
          <w:sz w:val="28"/>
          <w:szCs w:val="28"/>
        </w:rPr>
        <w:t>Приволжского</w:t>
      </w:r>
      <w:r w:rsidR="0001081C" w:rsidRPr="0001081C">
        <w:rPr>
          <w:bCs/>
          <w:sz w:val="28"/>
          <w:szCs w:val="28"/>
        </w:rPr>
        <w:t xml:space="preserve"> филиала АО «ЖТК»</w:t>
      </w:r>
    </w:p>
    <w:p w:rsidR="00A42B7B" w:rsidRPr="0001081C" w:rsidRDefault="00A42B7B" w:rsidP="00A42B7B">
      <w:pPr>
        <w:keepNext/>
        <w:ind w:left="5245"/>
        <w:outlineLvl w:val="2"/>
        <w:rPr>
          <w:bCs/>
          <w:sz w:val="28"/>
          <w:szCs w:val="28"/>
        </w:rPr>
      </w:pPr>
    </w:p>
    <w:p w:rsidR="0001081C" w:rsidRPr="0001081C" w:rsidRDefault="00A21DF9" w:rsidP="00A42B7B">
      <w:pPr>
        <w:keepNext/>
        <w:ind w:left="5245"/>
        <w:outlineLvl w:val="2"/>
        <w:rPr>
          <w:bCs/>
          <w:sz w:val="28"/>
          <w:szCs w:val="28"/>
        </w:rPr>
      </w:pPr>
      <w:r>
        <w:rPr>
          <w:bCs/>
          <w:sz w:val="28"/>
          <w:szCs w:val="28"/>
        </w:rPr>
        <w:t>_____</w:t>
      </w:r>
      <w:r w:rsidR="003253A0">
        <w:rPr>
          <w:bCs/>
          <w:sz w:val="28"/>
          <w:szCs w:val="28"/>
        </w:rPr>
        <w:t>_______</w:t>
      </w:r>
      <w:r w:rsidR="00B95789">
        <w:rPr>
          <w:bCs/>
          <w:sz w:val="28"/>
          <w:szCs w:val="28"/>
        </w:rPr>
        <w:t>__ Л.И. Симонетти</w:t>
      </w:r>
    </w:p>
    <w:p w:rsidR="0001081C" w:rsidRPr="0001081C" w:rsidRDefault="0001081C" w:rsidP="00A42B7B">
      <w:pPr>
        <w:keepNext/>
        <w:ind w:left="5245"/>
        <w:outlineLvl w:val="2"/>
        <w:rPr>
          <w:bCs/>
          <w:sz w:val="28"/>
          <w:szCs w:val="28"/>
        </w:rPr>
      </w:pPr>
    </w:p>
    <w:p w:rsidR="0001081C" w:rsidRPr="0001081C" w:rsidRDefault="0001081C" w:rsidP="00A42B7B">
      <w:pPr>
        <w:keepNext/>
        <w:ind w:left="5245"/>
        <w:outlineLvl w:val="2"/>
        <w:rPr>
          <w:bCs/>
          <w:sz w:val="28"/>
          <w:szCs w:val="28"/>
        </w:rPr>
      </w:pPr>
      <w:r w:rsidRPr="009B5BC3">
        <w:rPr>
          <w:bCs/>
          <w:sz w:val="28"/>
          <w:szCs w:val="28"/>
        </w:rPr>
        <w:t>«</w:t>
      </w:r>
      <w:r w:rsidR="00C5462A">
        <w:rPr>
          <w:bCs/>
          <w:sz w:val="28"/>
          <w:szCs w:val="28"/>
        </w:rPr>
        <w:t>______</w:t>
      </w:r>
      <w:r w:rsidRPr="009B5BC3">
        <w:rPr>
          <w:bCs/>
          <w:sz w:val="28"/>
          <w:szCs w:val="28"/>
        </w:rPr>
        <w:t xml:space="preserve">» </w:t>
      </w:r>
      <w:r w:rsidR="00C5462A">
        <w:rPr>
          <w:bCs/>
          <w:sz w:val="28"/>
          <w:szCs w:val="28"/>
        </w:rPr>
        <w:t>_________</w:t>
      </w:r>
      <w:r w:rsidRPr="009B5BC3">
        <w:rPr>
          <w:bCs/>
          <w:sz w:val="28"/>
          <w:szCs w:val="28"/>
        </w:rPr>
        <w:t xml:space="preserve"> 202</w:t>
      </w:r>
      <w:r w:rsidR="00B95789">
        <w:rPr>
          <w:bCs/>
          <w:sz w:val="28"/>
          <w:szCs w:val="28"/>
        </w:rPr>
        <w:t>4</w:t>
      </w:r>
      <w:r w:rsidRPr="009B5BC3">
        <w:rPr>
          <w:bCs/>
          <w:sz w:val="28"/>
          <w:szCs w:val="28"/>
        </w:rPr>
        <w:t xml:space="preserve"> г.</w:t>
      </w:r>
    </w:p>
    <w:p w:rsidR="0001081C" w:rsidRPr="0001081C" w:rsidRDefault="0001081C" w:rsidP="00A42B7B">
      <w:pPr>
        <w:spacing w:line="360" w:lineRule="exact"/>
        <w:ind w:left="5245"/>
        <w:rPr>
          <w:bCs/>
          <w:sz w:val="28"/>
          <w:szCs w:val="28"/>
        </w:rPr>
      </w:pPr>
    </w:p>
    <w:p w:rsidR="0001081C" w:rsidRPr="0001081C" w:rsidRDefault="0001081C" w:rsidP="0001081C">
      <w:pPr>
        <w:spacing w:line="360" w:lineRule="exact"/>
        <w:ind w:left="5103"/>
        <w:rPr>
          <w:bCs/>
          <w:sz w:val="28"/>
          <w:szCs w:val="28"/>
        </w:rPr>
      </w:pPr>
    </w:p>
    <w:p w:rsidR="0001081C" w:rsidRPr="0001081C" w:rsidRDefault="00842F54" w:rsidP="0001081C">
      <w:pPr>
        <w:numPr>
          <w:ilvl w:val="0"/>
          <w:numId w:val="24"/>
        </w:numPr>
        <w:spacing w:line="360" w:lineRule="exact"/>
        <w:ind w:hanging="11"/>
        <w:jc w:val="both"/>
        <w:rPr>
          <w:sz w:val="28"/>
          <w:szCs w:val="28"/>
        </w:rPr>
      </w:pPr>
      <w:hyperlink w:anchor="_1._Предмет_аукциона" w:history="1">
        <w:r w:rsidR="0001081C" w:rsidRPr="0001081C">
          <w:rPr>
            <w:color w:val="0000FF"/>
            <w:sz w:val="28"/>
            <w:szCs w:val="28"/>
            <w:u w:val="single"/>
          </w:rPr>
          <w:t>Предмет Аукциона</w:t>
        </w:r>
      </w:hyperlink>
    </w:p>
    <w:p w:rsidR="0001081C" w:rsidRPr="0001081C" w:rsidRDefault="00842F54" w:rsidP="0001081C">
      <w:pPr>
        <w:numPr>
          <w:ilvl w:val="0"/>
          <w:numId w:val="24"/>
        </w:numPr>
        <w:spacing w:line="360" w:lineRule="exact"/>
        <w:ind w:hanging="11"/>
        <w:jc w:val="both"/>
        <w:rPr>
          <w:sz w:val="28"/>
          <w:szCs w:val="28"/>
          <w:u w:val="single"/>
        </w:rPr>
      </w:pPr>
      <w:hyperlink w:anchor="_2._Общие_сведения" w:history="1">
        <w:r w:rsidR="0001081C" w:rsidRPr="0001081C">
          <w:rPr>
            <w:color w:val="0000FF"/>
            <w:sz w:val="28"/>
            <w:szCs w:val="28"/>
            <w:u w:val="single"/>
          </w:rPr>
          <w:t>Общие сведения об организации и участии в Аукционе</w:t>
        </w:r>
      </w:hyperlink>
      <w:r w:rsidR="0001081C" w:rsidRPr="0001081C">
        <w:rPr>
          <w:sz w:val="28"/>
          <w:szCs w:val="28"/>
        </w:rPr>
        <w:t xml:space="preserve"> </w:t>
      </w:r>
    </w:p>
    <w:p w:rsidR="0001081C" w:rsidRPr="0001081C" w:rsidRDefault="00842F54" w:rsidP="0001081C">
      <w:pPr>
        <w:numPr>
          <w:ilvl w:val="0"/>
          <w:numId w:val="24"/>
        </w:numPr>
        <w:spacing w:line="360" w:lineRule="exact"/>
        <w:ind w:hanging="11"/>
        <w:jc w:val="both"/>
        <w:rPr>
          <w:sz w:val="28"/>
          <w:szCs w:val="28"/>
          <w:u w:val="single"/>
        </w:rPr>
      </w:pPr>
      <w:hyperlink w:anchor="_3._Требования_к" w:history="1">
        <w:r w:rsidR="0001081C" w:rsidRPr="0001081C">
          <w:rPr>
            <w:bCs/>
            <w:color w:val="0000FF"/>
            <w:sz w:val="28"/>
            <w:szCs w:val="28"/>
            <w:u w:val="single"/>
          </w:rPr>
          <w:t>Требования к Претендентам на участие в Аукцион</w:t>
        </w:r>
      </w:hyperlink>
      <w:r w:rsidR="0001081C" w:rsidRPr="0001081C">
        <w:rPr>
          <w:bCs/>
          <w:color w:val="0000FF"/>
          <w:sz w:val="28"/>
          <w:szCs w:val="28"/>
          <w:u w:val="single"/>
        </w:rPr>
        <w:t>е</w:t>
      </w:r>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bCs/>
          <w:color w:val="0000FF"/>
          <w:sz w:val="28"/>
          <w:szCs w:val="28"/>
          <w:u w:val="single"/>
        </w:rPr>
        <w:t>Обеспечение Заявки (Обеспечительный платёж)</w:t>
      </w:r>
    </w:p>
    <w:p w:rsidR="0001081C" w:rsidRPr="0001081C" w:rsidRDefault="00842F54" w:rsidP="0001081C">
      <w:pPr>
        <w:numPr>
          <w:ilvl w:val="0"/>
          <w:numId w:val="24"/>
        </w:numPr>
        <w:spacing w:line="360" w:lineRule="exact"/>
        <w:ind w:hanging="11"/>
        <w:jc w:val="both"/>
        <w:rPr>
          <w:sz w:val="28"/>
          <w:szCs w:val="28"/>
          <w:u w:val="single"/>
        </w:rPr>
      </w:pPr>
      <w:hyperlink w:anchor="_5._Заявка_и" w:history="1">
        <w:r w:rsidR="0001081C" w:rsidRPr="0001081C">
          <w:rPr>
            <w:bCs/>
            <w:color w:val="0000FF"/>
            <w:sz w:val="28"/>
            <w:szCs w:val="28"/>
            <w:u w:val="single"/>
          </w:rPr>
          <w:t>Заявка и иные документы для участия в Аукционе</w:t>
        </w:r>
      </w:hyperlink>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color w:val="0000FF"/>
          <w:sz w:val="28"/>
          <w:szCs w:val="28"/>
          <w:u w:val="single"/>
        </w:rPr>
        <w:t>Изменения аукционных Заявок и их отзыв</w:t>
      </w:r>
    </w:p>
    <w:p w:rsidR="0001081C" w:rsidRPr="0001081C" w:rsidRDefault="0001081C" w:rsidP="0001081C">
      <w:pPr>
        <w:numPr>
          <w:ilvl w:val="0"/>
          <w:numId w:val="24"/>
        </w:numPr>
        <w:spacing w:line="360" w:lineRule="exact"/>
        <w:ind w:hanging="11"/>
        <w:jc w:val="both"/>
        <w:rPr>
          <w:color w:val="0000FF"/>
          <w:sz w:val="28"/>
          <w:szCs w:val="28"/>
          <w:u w:val="single"/>
        </w:rPr>
      </w:pPr>
      <w:r w:rsidRPr="0001081C">
        <w:rPr>
          <w:color w:val="0000FF"/>
          <w:sz w:val="28"/>
          <w:szCs w:val="28"/>
          <w:u w:val="single"/>
        </w:rPr>
        <w:t>Рассмотрение Заявок</w:t>
      </w:r>
    </w:p>
    <w:p w:rsidR="0001081C" w:rsidRPr="0001081C" w:rsidRDefault="00842F54" w:rsidP="0001081C">
      <w:pPr>
        <w:numPr>
          <w:ilvl w:val="0"/>
          <w:numId w:val="24"/>
        </w:numPr>
        <w:spacing w:line="360" w:lineRule="exact"/>
        <w:ind w:hanging="11"/>
        <w:jc w:val="both"/>
        <w:rPr>
          <w:sz w:val="28"/>
          <w:szCs w:val="28"/>
        </w:rPr>
      </w:pPr>
      <w:hyperlink w:anchor="_6._Порядок_проведения" w:history="1">
        <w:r w:rsidR="0001081C" w:rsidRPr="0001081C">
          <w:rPr>
            <w:color w:val="0000FF"/>
            <w:sz w:val="28"/>
            <w:szCs w:val="28"/>
            <w:u w:val="single"/>
          </w:rPr>
          <w:t>Порядок проведения Аукциона</w:t>
        </w:r>
      </w:hyperlink>
    </w:p>
    <w:p w:rsidR="0001081C" w:rsidRPr="0001081C" w:rsidRDefault="00842F54" w:rsidP="0001081C">
      <w:pPr>
        <w:numPr>
          <w:ilvl w:val="0"/>
          <w:numId w:val="24"/>
        </w:numPr>
        <w:spacing w:line="360" w:lineRule="exact"/>
        <w:ind w:hanging="11"/>
        <w:jc w:val="both"/>
        <w:rPr>
          <w:sz w:val="28"/>
          <w:szCs w:val="28"/>
        </w:rPr>
      </w:pPr>
      <w:hyperlink w:anchor="_7._Порядок_заключения" w:history="1">
        <w:r w:rsidR="0001081C" w:rsidRPr="0001081C">
          <w:rPr>
            <w:bCs/>
            <w:color w:val="0000FF"/>
            <w:sz w:val="28"/>
            <w:szCs w:val="28"/>
            <w:u w:val="single"/>
          </w:rPr>
          <w:t>Порядок заключения договора с победителем Аукциона</w:t>
        </w:r>
      </w:hyperlink>
    </w:p>
    <w:p w:rsidR="0001081C" w:rsidRPr="0001081C" w:rsidRDefault="0001081C" w:rsidP="0001081C">
      <w:pPr>
        <w:spacing w:line="360" w:lineRule="exact"/>
        <w:ind w:left="720" w:hanging="11"/>
        <w:jc w:val="both"/>
        <w:rPr>
          <w:color w:val="0000FF"/>
          <w:sz w:val="28"/>
          <w:szCs w:val="28"/>
          <w:u w:val="single"/>
        </w:rPr>
      </w:pPr>
      <w:r w:rsidRPr="0001081C">
        <w:rPr>
          <w:color w:val="0000FF"/>
          <w:sz w:val="28"/>
          <w:szCs w:val="28"/>
          <w:u w:val="single"/>
        </w:rPr>
        <w:t>10.     Приложения</w:t>
      </w:r>
    </w:p>
    <w:p w:rsidR="0001081C" w:rsidRPr="0001081C" w:rsidRDefault="0001081C" w:rsidP="0001081C">
      <w:pPr>
        <w:keepNext/>
        <w:spacing w:line="360" w:lineRule="exact"/>
        <w:jc w:val="center"/>
        <w:outlineLvl w:val="0"/>
        <w:rPr>
          <w:b/>
          <w:bCs/>
          <w:kern w:val="32"/>
          <w:sz w:val="28"/>
          <w:szCs w:val="28"/>
        </w:rPr>
      </w:pPr>
      <w:r w:rsidRPr="0001081C">
        <w:rPr>
          <w:b/>
          <w:bCs/>
          <w:kern w:val="32"/>
          <w:sz w:val="28"/>
          <w:szCs w:val="28"/>
        </w:rPr>
        <w:t>1. Предмет аукциона</w:t>
      </w:r>
    </w:p>
    <w:p w:rsidR="0001081C" w:rsidRPr="0001081C" w:rsidRDefault="0001081C" w:rsidP="0001081C">
      <w:pPr>
        <w:ind w:firstLine="708"/>
        <w:jc w:val="both"/>
        <w:rPr>
          <w:sz w:val="28"/>
          <w:szCs w:val="28"/>
        </w:rPr>
      </w:pPr>
      <w:r w:rsidRPr="0001081C">
        <w:rPr>
          <w:sz w:val="28"/>
          <w:szCs w:val="28"/>
        </w:rPr>
        <w:t>1.1. Акционерное общество «Железнодорожная торговая компания» (АО «ЖТК») (далее – Заказчик), проводит открытый</w:t>
      </w:r>
      <w:r w:rsidRPr="0001081C">
        <w:rPr>
          <w:bCs/>
          <w:sz w:val="28"/>
          <w:szCs w:val="28"/>
        </w:rPr>
        <w:t xml:space="preserve"> </w:t>
      </w:r>
      <w:r w:rsidRPr="0001081C">
        <w:rPr>
          <w:sz w:val="28"/>
          <w:szCs w:val="28"/>
        </w:rPr>
        <w:t xml:space="preserve">аукцион в электронной </w:t>
      </w:r>
      <w:r w:rsidRPr="007F5BAB">
        <w:rPr>
          <w:sz w:val="28"/>
          <w:szCs w:val="28"/>
        </w:rPr>
        <w:t xml:space="preserve">форме </w:t>
      </w:r>
      <w:r w:rsidRPr="007F5BAB">
        <w:rPr>
          <w:b/>
          <w:sz w:val="28"/>
          <w:szCs w:val="28"/>
        </w:rPr>
        <w:t>№</w:t>
      </w:r>
      <w:r w:rsidR="007F5BAB" w:rsidRPr="007F5BAB">
        <w:rPr>
          <w:b/>
          <w:bCs/>
          <w:sz w:val="28"/>
          <w:szCs w:val="28"/>
        </w:rPr>
        <w:t>19/</w:t>
      </w:r>
      <w:r w:rsidR="007F5BAB">
        <w:rPr>
          <w:b/>
          <w:bCs/>
          <w:sz w:val="28"/>
          <w:szCs w:val="28"/>
        </w:rPr>
        <w:t>САРЖТК/2024-Р</w:t>
      </w:r>
      <w:r w:rsidR="007F5BAB">
        <w:rPr>
          <w:sz w:val="28"/>
          <w:szCs w:val="28"/>
        </w:rPr>
        <w:t xml:space="preserve"> </w:t>
      </w:r>
      <w:r w:rsidR="007F5BAB">
        <w:rPr>
          <w:b/>
          <w:bCs/>
          <w:sz w:val="28"/>
          <w:szCs w:val="28"/>
        </w:rPr>
        <w:t xml:space="preserve"> </w:t>
      </w:r>
      <w:r w:rsidRPr="0001081C">
        <w:rPr>
          <w:sz w:val="28"/>
          <w:szCs w:val="28"/>
        </w:rPr>
        <w:t xml:space="preserve">(далее – Аукцион) на право заключения договора </w:t>
      </w:r>
      <w:r w:rsidRPr="0001081C">
        <w:rPr>
          <w:bCs/>
          <w:sz w:val="28"/>
          <w:szCs w:val="28"/>
        </w:rPr>
        <w:t>купли-продажи имущества, находящегося в собственности АО «ЖТК»</w:t>
      </w:r>
      <w:r w:rsidRPr="0001081C">
        <w:rPr>
          <w:sz w:val="28"/>
          <w:szCs w:val="28"/>
        </w:rPr>
        <w:t>.</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t>Описание и технические характеристики имущества представлены в приложении</w:t>
      </w:r>
      <w:r w:rsidRPr="0001081C">
        <w:rPr>
          <w:bCs/>
          <w:sz w:val="28"/>
          <w:szCs w:val="28"/>
        </w:rPr>
        <w:t xml:space="preserve"> № 1 «Техническое описание» к настоящей Аукционной документации.</w:t>
      </w:r>
    </w:p>
    <w:p w:rsidR="0001081C" w:rsidRPr="00B95789" w:rsidRDefault="0001081C" w:rsidP="0001081C">
      <w:pPr>
        <w:autoSpaceDE w:val="0"/>
        <w:autoSpaceDN w:val="0"/>
        <w:adjustRightInd w:val="0"/>
        <w:ind w:firstLine="708"/>
        <w:jc w:val="both"/>
        <w:rPr>
          <w:bCs/>
          <w:strike/>
          <w:color w:val="FF0000"/>
          <w:sz w:val="28"/>
          <w:szCs w:val="28"/>
        </w:rPr>
      </w:pPr>
      <w:r w:rsidRPr="0001081C">
        <w:rPr>
          <w:bCs/>
          <w:sz w:val="28"/>
          <w:szCs w:val="28"/>
        </w:rPr>
        <w:t xml:space="preserve">1.2. Аукцион является открытым по составу участников и открытым по форме подачи предложения о цене. </w:t>
      </w:r>
    </w:p>
    <w:p w:rsidR="0001081C" w:rsidRDefault="0001081C" w:rsidP="0001081C">
      <w:pPr>
        <w:ind w:firstLine="708"/>
        <w:jc w:val="both"/>
        <w:rPr>
          <w:bCs/>
          <w:sz w:val="28"/>
          <w:szCs w:val="28"/>
        </w:rPr>
      </w:pPr>
      <w:r w:rsidRPr="0001081C">
        <w:rPr>
          <w:sz w:val="28"/>
          <w:szCs w:val="28"/>
        </w:rPr>
        <w:t xml:space="preserve">1.3. </w:t>
      </w:r>
      <w:r w:rsidRPr="0001081C">
        <w:rPr>
          <w:bCs/>
          <w:sz w:val="28"/>
          <w:szCs w:val="28"/>
        </w:rPr>
        <w:t xml:space="preserve">Начальная цена продажи имущества: </w:t>
      </w:r>
    </w:p>
    <w:p w:rsidR="00B50FE7" w:rsidRPr="00F1002F" w:rsidRDefault="00B37C40" w:rsidP="00B50FE7">
      <w:pPr>
        <w:ind w:firstLine="708"/>
        <w:jc w:val="both"/>
        <w:rPr>
          <w:b/>
          <w:bCs/>
          <w:sz w:val="28"/>
          <w:szCs w:val="28"/>
        </w:rPr>
      </w:pPr>
      <w:r>
        <w:rPr>
          <w:b/>
          <w:bCs/>
          <w:sz w:val="28"/>
          <w:szCs w:val="28"/>
        </w:rPr>
        <w:t>2 204 816 (Два миллиона двести четыре тысячи восемьсот шестнадцать</w:t>
      </w:r>
      <w:r w:rsidR="00B50FE7" w:rsidRPr="00F1002F">
        <w:rPr>
          <w:b/>
          <w:bCs/>
          <w:sz w:val="28"/>
          <w:szCs w:val="28"/>
        </w:rPr>
        <w:t>) руб. 00 коп. с учетом НДС;</w:t>
      </w:r>
    </w:p>
    <w:p w:rsidR="00C5462A" w:rsidRPr="00F1002F" w:rsidRDefault="00B37C40" w:rsidP="00B50FE7">
      <w:pPr>
        <w:ind w:firstLine="708"/>
        <w:jc w:val="both"/>
        <w:rPr>
          <w:bCs/>
          <w:sz w:val="28"/>
          <w:szCs w:val="28"/>
        </w:rPr>
      </w:pPr>
      <w:r>
        <w:rPr>
          <w:bCs/>
          <w:sz w:val="28"/>
          <w:szCs w:val="28"/>
        </w:rPr>
        <w:t>2 113 616 (Два миллиона сто тринадцать тысяч шестьсот шестнадцать</w:t>
      </w:r>
      <w:r w:rsidR="00B50FE7" w:rsidRPr="00F1002F">
        <w:rPr>
          <w:bCs/>
          <w:sz w:val="28"/>
          <w:szCs w:val="28"/>
        </w:rPr>
        <w:t xml:space="preserve">) руб. </w:t>
      </w:r>
      <w:r>
        <w:rPr>
          <w:bCs/>
          <w:sz w:val="28"/>
          <w:szCs w:val="28"/>
        </w:rPr>
        <w:t>00</w:t>
      </w:r>
      <w:r w:rsidR="00B50FE7" w:rsidRPr="00F1002F">
        <w:rPr>
          <w:bCs/>
          <w:sz w:val="28"/>
          <w:szCs w:val="28"/>
        </w:rPr>
        <w:t xml:space="preserve"> коп. без учета НДС.</w:t>
      </w:r>
    </w:p>
    <w:p w:rsidR="0029160D" w:rsidRPr="007227F4" w:rsidRDefault="00921615" w:rsidP="009E594A">
      <w:pPr>
        <w:ind w:firstLine="708"/>
        <w:jc w:val="both"/>
        <w:rPr>
          <w:sz w:val="28"/>
          <w:szCs w:val="28"/>
        </w:rPr>
      </w:pPr>
      <w:r w:rsidRPr="007227F4">
        <w:rPr>
          <w:sz w:val="28"/>
          <w:szCs w:val="28"/>
        </w:rPr>
        <w:t>1.4</w:t>
      </w:r>
      <w:r w:rsidR="0001081C" w:rsidRPr="007227F4">
        <w:rPr>
          <w:sz w:val="28"/>
          <w:szCs w:val="28"/>
        </w:rPr>
        <w:t xml:space="preserve">. Величина </w:t>
      </w:r>
      <w:r w:rsidRPr="007227F4">
        <w:rPr>
          <w:sz w:val="28"/>
          <w:szCs w:val="28"/>
        </w:rPr>
        <w:t>повышения</w:t>
      </w:r>
      <w:r w:rsidR="0001081C" w:rsidRPr="007227F4">
        <w:rPr>
          <w:sz w:val="28"/>
          <w:szCs w:val="28"/>
        </w:rPr>
        <w:t xml:space="preserve"> начальной цены продажи имущества на Аукционе («шаг </w:t>
      </w:r>
      <w:r w:rsidRPr="007227F4">
        <w:rPr>
          <w:sz w:val="28"/>
          <w:szCs w:val="28"/>
        </w:rPr>
        <w:t>аукциона</w:t>
      </w:r>
      <w:r w:rsidR="0001081C" w:rsidRPr="007227F4">
        <w:rPr>
          <w:sz w:val="28"/>
          <w:szCs w:val="28"/>
        </w:rPr>
        <w:t xml:space="preserve">») составляет: </w:t>
      </w:r>
    </w:p>
    <w:p w:rsidR="007E5A3C" w:rsidRPr="001F449A" w:rsidRDefault="00FF6558" w:rsidP="00B9796A">
      <w:pPr>
        <w:tabs>
          <w:tab w:val="left" w:pos="2280"/>
        </w:tabs>
        <w:ind w:firstLine="708"/>
        <w:jc w:val="both"/>
        <w:rPr>
          <w:sz w:val="28"/>
          <w:szCs w:val="28"/>
        </w:rPr>
      </w:pPr>
      <w:r>
        <w:rPr>
          <w:sz w:val="28"/>
          <w:szCs w:val="28"/>
        </w:rPr>
        <w:t>110 240 (Сто десять тысяч двести сорок) руб. 80</w:t>
      </w:r>
      <w:r w:rsidR="00B50FE7" w:rsidRPr="007227F4">
        <w:rPr>
          <w:sz w:val="28"/>
          <w:szCs w:val="28"/>
        </w:rPr>
        <w:t xml:space="preserve"> коп. с учетом НДС.</w:t>
      </w:r>
    </w:p>
    <w:p w:rsidR="0001081C" w:rsidRPr="0001081C" w:rsidRDefault="0001081C" w:rsidP="005A5CEB">
      <w:pPr>
        <w:ind w:firstLine="708"/>
        <w:jc w:val="both"/>
        <w:rPr>
          <w:sz w:val="28"/>
          <w:szCs w:val="28"/>
        </w:rPr>
      </w:pPr>
      <w:r w:rsidRPr="0001081C">
        <w:rPr>
          <w:sz w:val="28"/>
          <w:szCs w:val="28"/>
        </w:rPr>
        <w:t xml:space="preserve">1.6. Победителем Аукциона признается лицо, предложившее наиболее высокую цену. </w:t>
      </w:r>
    </w:p>
    <w:p w:rsidR="0001081C" w:rsidRPr="0001081C" w:rsidRDefault="0001081C" w:rsidP="0001081C">
      <w:pPr>
        <w:autoSpaceDE w:val="0"/>
        <w:autoSpaceDN w:val="0"/>
        <w:adjustRightInd w:val="0"/>
        <w:jc w:val="both"/>
        <w:rPr>
          <w:sz w:val="28"/>
          <w:szCs w:val="28"/>
        </w:rPr>
      </w:pPr>
    </w:p>
    <w:p w:rsidR="0001081C" w:rsidRPr="0001081C" w:rsidRDefault="0001081C" w:rsidP="0001081C">
      <w:pPr>
        <w:autoSpaceDE w:val="0"/>
        <w:autoSpaceDN w:val="0"/>
        <w:adjustRightInd w:val="0"/>
        <w:ind w:firstLine="540"/>
        <w:jc w:val="center"/>
        <w:rPr>
          <w:b/>
          <w:bCs/>
          <w:sz w:val="28"/>
          <w:szCs w:val="28"/>
        </w:rPr>
      </w:pPr>
      <w:r w:rsidRPr="0001081C">
        <w:rPr>
          <w:b/>
          <w:sz w:val="28"/>
          <w:szCs w:val="28"/>
        </w:rPr>
        <w:t>2. Общие сведения об организации и участии в Аукционе</w:t>
      </w:r>
    </w:p>
    <w:p w:rsidR="0001081C" w:rsidRPr="0001081C" w:rsidRDefault="0001081C" w:rsidP="0001081C">
      <w:pPr>
        <w:ind w:firstLine="540"/>
        <w:jc w:val="both"/>
        <w:rPr>
          <w:sz w:val="28"/>
          <w:szCs w:val="28"/>
        </w:rPr>
      </w:pPr>
      <w:r w:rsidRPr="0001081C">
        <w:rPr>
          <w:sz w:val="28"/>
          <w:szCs w:val="28"/>
        </w:rPr>
        <w:t>2.1. Общие сведения об Аукционе.</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01081C">
        <w:rPr>
          <w:rFonts w:eastAsia="Calibri"/>
          <w:spacing w:val="-3"/>
          <w:sz w:val="28"/>
          <w:szCs w:val="28"/>
        </w:rPr>
        <w:t xml:space="preserve">2.1.1. </w:t>
      </w:r>
      <w:r w:rsidR="0016527D" w:rsidRPr="003A2424">
        <w:rPr>
          <w:rFonts w:eastAsia="Calibri"/>
          <w:spacing w:val="-3"/>
          <w:sz w:val="28"/>
          <w:szCs w:val="28"/>
        </w:rPr>
        <w:t xml:space="preserve">Исчисление времени: календарные даты и время календарных дней, указанные в настоящей </w:t>
      </w:r>
      <w:r w:rsidR="0016527D">
        <w:rPr>
          <w:rFonts w:eastAsia="Calibri"/>
          <w:spacing w:val="-3"/>
          <w:sz w:val="28"/>
          <w:szCs w:val="28"/>
        </w:rPr>
        <w:t>А</w:t>
      </w:r>
      <w:r w:rsidR="0016527D" w:rsidRPr="003A2424">
        <w:rPr>
          <w:rFonts w:eastAsia="Calibri"/>
          <w:spacing w:val="-3"/>
          <w:sz w:val="28"/>
          <w:szCs w:val="28"/>
        </w:rPr>
        <w:t xml:space="preserve">укционной документации, </w:t>
      </w:r>
      <w:r w:rsidR="0016527D" w:rsidRPr="003A2424">
        <w:rPr>
          <w:sz w:val="28"/>
          <w:szCs w:val="28"/>
        </w:rPr>
        <w:t xml:space="preserve">соответствуют 2-й часовой зоне (МСК, </w:t>
      </w:r>
      <w:r w:rsidR="0016527D" w:rsidRPr="00527BA4">
        <w:rPr>
          <w:sz w:val="28"/>
          <w:szCs w:val="28"/>
        </w:rPr>
        <w:t>московское время, UTC(SU)+3).</w:t>
      </w:r>
    </w:p>
    <w:p w:rsidR="0001081C" w:rsidRPr="00527BA4" w:rsidRDefault="0001081C" w:rsidP="0001081C">
      <w:pPr>
        <w:ind w:firstLine="540"/>
        <w:jc w:val="both"/>
        <w:rPr>
          <w:bCs/>
          <w:i/>
          <w:sz w:val="28"/>
          <w:szCs w:val="28"/>
        </w:rPr>
      </w:pPr>
      <w:r w:rsidRPr="00527BA4">
        <w:rPr>
          <w:sz w:val="28"/>
          <w:szCs w:val="28"/>
        </w:rPr>
        <w:t xml:space="preserve">2.1.2. Аукцион будет проводиться </w:t>
      </w:r>
      <w:r w:rsidR="001669D4" w:rsidRPr="00527BA4">
        <w:rPr>
          <w:b/>
          <w:sz w:val="28"/>
          <w:szCs w:val="28"/>
        </w:rPr>
        <w:t xml:space="preserve">06.05.2024 </w:t>
      </w:r>
      <w:r w:rsidR="007561A8" w:rsidRPr="00527BA4">
        <w:rPr>
          <w:b/>
          <w:sz w:val="28"/>
          <w:szCs w:val="28"/>
        </w:rPr>
        <w:t>г. в 11</w:t>
      </w:r>
      <w:r w:rsidR="009A7B3C" w:rsidRPr="00527BA4">
        <w:rPr>
          <w:b/>
          <w:sz w:val="28"/>
          <w:szCs w:val="28"/>
        </w:rPr>
        <w:t>:00 (по местн</w:t>
      </w:r>
      <w:r w:rsidR="007561A8" w:rsidRPr="00527BA4">
        <w:rPr>
          <w:b/>
          <w:sz w:val="28"/>
          <w:szCs w:val="28"/>
        </w:rPr>
        <w:t>ому времени) 10</w:t>
      </w:r>
      <w:r w:rsidR="009E594A" w:rsidRPr="00527BA4">
        <w:rPr>
          <w:b/>
          <w:sz w:val="28"/>
          <w:szCs w:val="28"/>
        </w:rPr>
        <w:t>:00 (по московскому времени)</w:t>
      </w:r>
      <w:r w:rsidRPr="00527BA4">
        <w:rPr>
          <w:i/>
          <w:sz w:val="28"/>
          <w:szCs w:val="28"/>
        </w:rPr>
        <w:t xml:space="preserve"> </w:t>
      </w:r>
      <w:r w:rsidRPr="00527BA4">
        <w:rPr>
          <w:sz w:val="28"/>
          <w:szCs w:val="28"/>
        </w:rPr>
        <w:t xml:space="preserve">в электронной форме с использованием </w:t>
      </w:r>
      <w:r w:rsidRPr="00527BA4">
        <w:rPr>
          <w:bCs/>
          <w:sz w:val="28"/>
          <w:szCs w:val="28"/>
        </w:rPr>
        <w:t>э</w:t>
      </w:r>
      <w:r w:rsidRPr="00527BA4">
        <w:rPr>
          <w:sz w:val="28"/>
          <w:szCs w:val="28"/>
        </w:rPr>
        <w:t xml:space="preserve">лектронной торговой площадки  «РТС-тендер» </w:t>
      </w:r>
      <w:r w:rsidRPr="00527BA4">
        <w:rPr>
          <w:bCs/>
          <w:sz w:val="28"/>
          <w:szCs w:val="28"/>
        </w:rPr>
        <w:t>(на странице данного Аукциона на сайте</w:t>
      </w:r>
      <w:r w:rsidRPr="00527BA4">
        <w:rPr>
          <w:sz w:val="28"/>
          <w:szCs w:val="28"/>
        </w:rPr>
        <w:t xml:space="preserve"> </w:t>
      </w:r>
      <w:hyperlink r:id="rId9" w:history="1">
        <w:r w:rsidRPr="00527BA4">
          <w:rPr>
            <w:sz w:val="28"/>
            <w:szCs w:val="28"/>
            <w:u w:val="single"/>
          </w:rPr>
          <w:t>https://www.rts-tender.ru</w:t>
        </w:r>
      </w:hyperlink>
      <w:r w:rsidRPr="00527BA4">
        <w:rPr>
          <w:bCs/>
          <w:i/>
          <w:sz w:val="28"/>
          <w:szCs w:val="28"/>
        </w:rPr>
        <w:t xml:space="preserve"> </w:t>
      </w:r>
      <w:r w:rsidRPr="00527BA4">
        <w:rPr>
          <w:bCs/>
          <w:sz w:val="28"/>
          <w:szCs w:val="28"/>
        </w:rPr>
        <w:t>(далее – электронная торгово-закупочная площадка, ЭТП, а также сайт ЭТП)</w:t>
      </w:r>
      <w:r w:rsidRPr="00527BA4">
        <w:rPr>
          <w:bCs/>
          <w:i/>
          <w:sz w:val="28"/>
          <w:szCs w:val="28"/>
        </w:rPr>
        <w:t>,</w:t>
      </w:r>
      <w:r w:rsidRPr="00527BA4">
        <w:rPr>
          <w:bCs/>
          <w:sz w:val="28"/>
          <w:szCs w:val="28"/>
        </w:rPr>
        <w:t xml:space="preserve"> в электронной форме в личном кабинете участника электронных процедур</w:t>
      </w:r>
      <w:r w:rsidRPr="00527BA4">
        <w:rPr>
          <w:bCs/>
          <w:i/>
          <w:sz w:val="28"/>
          <w:szCs w:val="28"/>
        </w:rPr>
        <w:t>.</w:t>
      </w:r>
    </w:p>
    <w:p w:rsidR="004C4377" w:rsidRPr="00527BA4" w:rsidRDefault="0001081C" w:rsidP="004C4377">
      <w:pPr>
        <w:autoSpaceDE w:val="0"/>
        <w:autoSpaceDN w:val="0"/>
        <w:adjustRightInd w:val="0"/>
        <w:spacing w:line="360" w:lineRule="exact"/>
        <w:ind w:firstLine="540"/>
        <w:jc w:val="both"/>
        <w:outlineLvl w:val="1"/>
        <w:rPr>
          <w:sz w:val="28"/>
          <w:szCs w:val="28"/>
        </w:rPr>
      </w:pPr>
      <w:r w:rsidRPr="00527BA4">
        <w:rPr>
          <w:sz w:val="28"/>
          <w:szCs w:val="28"/>
        </w:rPr>
        <w:t xml:space="preserve">2.1.3. Организатором Аукциона является АО «ЖТК». Представитель, участвующий в организации проведения Аукциона </w:t>
      </w:r>
      <w:r w:rsidRPr="001E289C">
        <w:rPr>
          <w:sz w:val="28"/>
          <w:szCs w:val="28"/>
        </w:rPr>
        <w:t xml:space="preserve">– </w:t>
      </w:r>
      <w:r w:rsidR="004C4377" w:rsidRPr="001E289C">
        <w:rPr>
          <w:b/>
          <w:bCs/>
          <w:sz w:val="28"/>
        </w:rPr>
        <w:t>Стрюков Сергей Александрович</w:t>
      </w:r>
      <w:r w:rsidR="004C4377" w:rsidRPr="001E289C">
        <w:rPr>
          <w:sz w:val="28"/>
        </w:rPr>
        <w:t xml:space="preserve">, телефон: </w:t>
      </w:r>
      <w:r w:rsidR="004C4377" w:rsidRPr="001E289C">
        <w:rPr>
          <w:b/>
          <w:bCs/>
          <w:sz w:val="28"/>
        </w:rPr>
        <w:t>8 (846) 333 34 90</w:t>
      </w:r>
      <w:r w:rsidR="004C4377" w:rsidRPr="001E289C">
        <w:rPr>
          <w:sz w:val="28"/>
        </w:rPr>
        <w:t xml:space="preserve">, адрес электронной почты:  </w:t>
      </w:r>
      <w:hyperlink r:id="rId10" w:history="1">
        <w:r w:rsidR="004C4377" w:rsidRPr="001E289C">
          <w:rPr>
            <w:rFonts w:eastAsia="Calibri"/>
            <w:b/>
            <w:bCs/>
            <w:iCs/>
            <w:noProof/>
            <w:sz w:val="28"/>
            <w:szCs w:val="28"/>
            <w:u w:val="single"/>
            <w:lang w:val="en-US"/>
          </w:rPr>
          <w:t>s</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stryukov</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sam</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rwtk</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ru</w:t>
        </w:r>
      </w:hyperlink>
      <w:r w:rsidR="004C4377" w:rsidRPr="001E289C">
        <w:rPr>
          <w:rFonts w:eastAsia="Calibri"/>
          <w:b/>
          <w:bCs/>
          <w:iCs/>
          <w:noProof/>
          <w:sz w:val="28"/>
          <w:szCs w:val="28"/>
          <w:u w:val="single"/>
        </w:rPr>
        <w:t>.</w:t>
      </w:r>
      <w:r w:rsidR="004C4377" w:rsidRPr="00527BA4">
        <w:rPr>
          <w:rFonts w:eastAsia="Calibri"/>
          <w:b/>
          <w:bCs/>
          <w:iCs/>
          <w:noProof/>
          <w:sz w:val="28"/>
          <w:szCs w:val="28"/>
          <w:u w:val="single"/>
        </w:rPr>
        <w:t xml:space="preserve"> </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2.1.4. Дата начала приема заявок для участия в Аукционе (далее – Заявка):</w:t>
      </w:r>
      <w:r w:rsidR="009E594A" w:rsidRPr="00527BA4">
        <w:t xml:space="preserve"> </w:t>
      </w:r>
      <w:r w:rsidR="00FE4AA7" w:rsidRPr="00527BA4">
        <w:rPr>
          <w:b/>
          <w:sz w:val="28"/>
          <w:szCs w:val="28"/>
        </w:rPr>
        <w:t>27.03.2024</w:t>
      </w:r>
      <w:r w:rsidR="000610B8" w:rsidRPr="00527BA4">
        <w:rPr>
          <w:b/>
          <w:sz w:val="28"/>
          <w:szCs w:val="28"/>
        </w:rPr>
        <w:t xml:space="preserve"> </w:t>
      </w:r>
      <w:r w:rsidR="009E594A" w:rsidRPr="00527BA4">
        <w:rPr>
          <w:b/>
          <w:sz w:val="28"/>
          <w:szCs w:val="28"/>
        </w:rPr>
        <w:t>г.</w:t>
      </w:r>
      <w:r w:rsidR="009E594A" w:rsidRPr="00527BA4">
        <w:rPr>
          <w:sz w:val="28"/>
          <w:szCs w:val="28"/>
        </w:rPr>
        <w:t xml:space="preserve"> </w:t>
      </w:r>
      <w:r w:rsidRPr="00527BA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527BA4">
          <w:rPr>
            <w:sz w:val="28"/>
            <w:szCs w:val="28"/>
          </w:rPr>
          <w:t>пунктом 2.1.</w:t>
        </w:r>
      </w:hyperlink>
      <w:r w:rsidRPr="00527BA4">
        <w:rPr>
          <w:sz w:val="28"/>
          <w:szCs w:val="28"/>
        </w:rPr>
        <w:t>11. Аукционной документации.</w:t>
      </w:r>
    </w:p>
    <w:p w:rsidR="009E594A" w:rsidRPr="00527BA4" w:rsidRDefault="0001081C" w:rsidP="009E594A">
      <w:pPr>
        <w:autoSpaceDE w:val="0"/>
        <w:autoSpaceDN w:val="0"/>
        <w:adjustRightInd w:val="0"/>
        <w:spacing w:line="360" w:lineRule="exact"/>
        <w:ind w:firstLine="540"/>
        <w:jc w:val="both"/>
        <w:outlineLvl w:val="1"/>
        <w:rPr>
          <w:b/>
          <w:sz w:val="28"/>
          <w:szCs w:val="28"/>
        </w:rPr>
      </w:pPr>
      <w:r w:rsidRPr="00527BA4">
        <w:rPr>
          <w:sz w:val="28"/>
          <w:szCs w:val="28"/>
        </w:rPr>
        <w:t>2.1.5. Дата и</w:t>
      </w:r>
      <w:r w:rsidR="009E594A" w:rsidRPr="00527BA4">
        <w:rPr>
          <w:sz w:val="28"/>
          <w:szCs w:val="28"/>
        </w:rPr>
        <w:t xml:space="preserve"> время окончания приема Заявок: </w:t>
      </w:r>
      <w:r w:rsidR="00981C64" w:rsidRPr="00527BA4">
        <w:rPr>
          <w:b/>
          <w:sz w:val="28"/>
          <w:szCs w:val="28"/>
        </w:rPr>
        <w:t>27</w:t>
      </w:r>
      <w:r w:rsidR="00183112" w:rsidRPr="00527BA4">
        <w:rPr>
          <w:b/>
          <w:sz w:val="28"/>
          <w:szCs w:val="28"/>
        </w:rPr>
        <w:t xml:space="preserve">.04.2024 </w:t>
      </w:r>
      <w:r w:rsidR="009E594A" w:rsidRPr="00527BA4">
        <w:rPr>
          <w:b/>
          <w:sz w:val="28"/>
          <w:szCs w:val="28"/>
        </w:rPr>
        <w:t>г.</w:t>
      </w:r>
      <w:r w:rsidR="009E594A" w:rsidRPr="00527BA4">
        <w:rPr>
          <w:b/>
        </w:rPr>
        <w:t xml:space="preserve"> </w:t>
      </w:r>
      <w:r w:rsidR="009E594A" w:rsidRPr="00527BA4">
        <w:rPr>
          <w:b/>
          <w:sz w:val="28"/>
          <w:szCs w:val="28"/>
        </w:rPr>
        <w:t>в 14:00 (по местному времени) 13:00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2.1.6. По окончании срока подачи Заявок для участия в Аукционе </w:t>
      </w:r>
      <w:r w:rsidR="007F5BAB" w:rsidRPr="007F5BAB">
        <w:rPr>
          <w:b/>
          <w:sz w:val="28"/>
          <w:szCs w:val="28"/>
        </w:rPr>
        <w:t>№</w:t>
      </w:r>
      <w:r w:rsidR="007F5BAB" w:rsidRPr="007F5BAB">
        <w:rPr>
          <w:b/>
          <w:bCs/>
          <w:sz w:val="28"/>
          <w:szCs w:val="28"/>
        </w:rPr>
        <w:t>19/</w:t>
      </w:r>
      <w:r w:rsidR="007F5BAB">
        <w:rPr>
          <w:b/>
          <w:bCs/>
          <w:sz w:val="28"/>
          <w:szCs w:val="28"/>
        </w:rPr>
        <w:t>САРЖТК/2024-Р</w:t>
      </w:r>
      <w:r w:rsidR="007F5BAB">
        <w:rPr>
          <w:sz w:val="28"/>
          <w:szCs w:val="28"/>
        </w:rPr>
        <w:t xml:space="preserve"> </w:t>
      </w:r>
      <w:r w:rsidR="007F5BAB">
        <w:rPr>
          <w:b/>
          <w:bCs/>
          <w:sz w:val="28"/>
          <w:szCs w:val="28"/>
        </w:rPr>
        <w:t xml:space="preserve"> </w:t>
      </w:r>
      <w:r w:rsidRPr="00527BA4">
        <w:rPr>
          <w:sz w:val="28"/>
          <w:szCs w:val="28"/>
        </w:rPr>
        <w:t>представленные Заявки вскрываются на ЭТП, электронные части Заявок становятся доступны Организатору/Заказчику.</w:t>
      </w:r>
    </w:p>
    <w:p w:rsidR="00B32E9E" w:rsidRPr="00527BA4" w:rsidRDefault="0001081C" w:rsidP="00B32E9E">
      <w:pPr>
        <w:autoSpaceDE w:val="0"/>
        <w:autoSpaceDN w:val="0"/>
        <w:adjustRightInd w:val="0"/>
        <w:spacing w:line="360" w:lineRule="exact"/>
        <w:ind w:firstLine="540"/>
        <w:jc w:val="both"/>
        <w:outlineLvl w:val="1"/>
        <w:rPr>
          <w:b/>
          <w:sz w:val="28"/>
          <w:szCs w:val="28"/>
        </w:rPr>
      </w:pPr>
      <w:r w:rsidRPr="00527BA4">
        <w:rPr>
          <w:sz w:val="28"/>
          <w:szCs w:val="28"/>
        </w:rPr>
        <w:t xml:space="preserve">2.1.7. Дата рассмотрения Заявок на участие в Аукционе: </w:t>
      </w:r>
      <w:r w:rsidR="001669D4" w:rsidRPr="00527BA4">
        <w:rPr>
          <w:b/>
          <w:sz w:val="28"/>
          <w:szCs w:val="28"/>
        </w:rPr>
        <w:t xml:space="preserve">03.05.2024 </w:t>
      </w:r>
      <w:r w:rsidR="00623C1B" w:rsidRPr="00527BA4">
        <w:rPr>
          <w:b/>
          <w:sz w:val="28"/>
          <w:szCs w:val="28"/>
        </w:rPr>
        <w:t>г</w:t>
      </w:r>
      <w:r w:rsidR="00623C1B" w:rsidRPr="001E289C">
        <w:rPr>
          <w:b/>
          <w:sz w:val="28"/>
          <w:szCs w:val="28"/>
        </w:rPr>
        <w:t xml:space="preserve">. </w:t>
      </w:r>
      <w:r w:rsidR="005B5F46" w:rsidRPr="001E289C">
        <w:rPr>
          <w:b/>
          <w:sz w:val="28"/>
          <w:szCs w:val="28"/>
        </w:rPr>
        <w:t>в 13:00 (по местному времени) 12</w:t>
      </w:r>
      <w:r w:rsidR="00B32E9E" w:rsidRPr="001E289C">
        <w:rPr>
          <w:b/>
          <w:sz w:val="28"/>
          <w:szCs w:val="28"/>
        </w:rPr>
        <w:t>:00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2.1.8. Лицо, желающее принять участие в Аукционе, </w:t>
      </w:r>
      <w:r w:rsidR="006835FA" w:rsidRPr="00527BA4">
        <w:rPr>
          <w:sz w:val="28"/>
          <w:szCs w:val="28"/>
        </w:rPr>
        <w:t>признается п</w:t>
      </w:r>
      <w:r w:rsidRPr="00527BA4">
        <w:rPr>
          <w:sz w:val="28"/>
          <w:szCs w:val="28"/>
        </w:rPr>
        <w:t>ретендентом на участие в Аукционе (далее – Претендент).</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D3492A" w:rsidRPr="00FF415C" w:rsidRDefault="0001081C" w:rsidP="00B32E9E">
      <w:pPr>
        <w:widowControl w:val="0"/>
        <w:autoSpaceDE w:val="0"/>
        <w:autoSpaceDN w:val="0"/>
        <w:adjustRightInd w:val="0"/>
        <w:ind w:firstLine="540"/>
        <w:jc w:val="both"/>
        <w:rPr>
          <w:sz w:val="28"/>
          <w:szCs w:val="28"/>
        </w:rPr>
      </w:pPr>
      <w:r w:rsidRPr="00FF415C">
        <w:rPr>
          <w:sz w:val="28"/>
          <w:szCs w:val="28"/>
        </w:rPr>
        <w:t>Размер Обеспечительного платежа составляет</w:t>
      </w:r>
      <w:r w:rsidR="00D3492A" w:rsidRPr="00FF415C">
        <w:rPr>
          <w:sz w:val="28"/>
          <w:szCs w:val="28"/>
        </w:rPr>
        <w:t>:</w:t>
      </w:r>
    </w:p>
    <w:p w:rsidR="00D55596" w:rsidRPr="00FF415C" w:rsidRDefault="00E37123" w:rsidP="00E37123">
      <w:pPr>
        <w:ind w:firstLine="567"/>
        <w:jc w:val="both"/>
        <w:rPr>
          <w:b/>
          <w:sz w:val="28"/>
          <w:szCs w:val="28"/>
        </w:rPr>
      </w:pPr>
      <w:r>
        <w:rPr>
          <w:b/>
          <w:sz w:val="28"/>
          <w:szCs w:val="28"/>
        </w:rPr>
        <w:t>220 481 (Двести двадцать тысяч четыреста восемьдесят один) руб. 6</w:t>
      </w:r>
      <w:r w:rsidR="00EE512C" w:rsidRPr="00FF415C">
        <w:rPr>
          <w:b/>
          <w:sz w:val="28"/>
          <w:szCs w:val="28"/>
        </w:rPr>
        <w:t>0 коп. с учетом НДС.</w:t>
      </w:r>
    </w:p>
    <w:p w:rsidR="0001081C" w:rsidRPr="0001081C" w:rsidRDefault="00664AAA" w:rsidP="00B95A28">
      <w:pPr>
        <w:widowControl w:val="0"/>
        <w:autoSpaceDE w:val="0"/>
        <w:autoSpaceDN w:val="0"/>
        <w:adjustRightInd w:val="0"/>
        <w:ind w:firstLine="540"/>
        <w:jc w:val="both"/>
        <w:rPr>
          <w:sz w:val="28"/>
          <w:szCs w:val="28"/>
        </w:rPr>
      </w:pPr>
      <w:r>
        <w:rPr>
          <w:color w:val="000000"/>
          <w:sz w:val="28"/>
          <w:szCs w:val="28"/>
        </w:rPr>
        <w:t>2.1.10. Для участия в Аукционе</w:t>
      </w:r>
      <w:r w:rsidR="0001081C" w:rsidRPr="0001081C">
        <w:rPr>
          <w:color w:val="000000"/>
          <w:sz w:val="28"/>
          <w:szCs w:val="28"/>
        </w:rPr>
        <w:t xml:space="preserve"> </w:t>
      </w:r>
      <w:r w:rsidR="0001081C" w:rsidRPr="0001081C">
        <w:rPr>
          <w:sz w:val="28"/>
          <w:szCs w:val="28"/>
        </w:rPr>
        <w:t>Претендент должен:</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получить сертификаты электронной подписи для своих уполномоченных представителей для участия в проводимых на ЭТП электронных конкурсных процедурах (в случае ее необходимости);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зарегистрироваться на ЭТП.</w:t>
      </w:r>
    </w:p>
    <w:p w:rsidR="0001081C" w:rsidRPr="0001081C" w:rsidRDefault="0001081C" w:rsidP="0001081C">
      <w:pPr>
        <w:ind w:firstLine="709"/>
        <w:jc w:val="both"/>
        <w:rPr>
          <w:sz w:val="28"/>
          <w:szCs w:val="28"/>
        </w:rPr>
      </w:pPr>
      <w:r w:rsidRPr="0001081C">
        <w:rPr>
          <w:sz w:val="28"/>
          <w:szCs w:val="28"/>
        </w:rPr>
        <w:lastRenderedPageBreak/>
        <w:t xml:space="preserve">Информация о порядке регистрации на ЭТП,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11" w:history="1">
        <w:r w:rsidRPr="0001081C">
          <w:rPr>
            <w:color w:val="0000FF"/>
            <w:sz w:val="28"/>
            <w:szCs w:val="28"/>
            <w:u w:val="single"/>
          </w:rPr>
          <w:t>https://www.rts-tender.ru</w:t>
        </w:r>
      </w:hyperlink>
    </w:p>
    <w:p w:rsidR="0001081C" w:rsidRPr="0001081C" w:rsidRDefault="0001081C" w:rsidP="0001081C">
      <w:pPr>
        <w:ind w:firstLine="709"/>
        <w:jc w:val="both"/>
        <w:rPr>
          <w:sz w:val="28"/>
          <w:szCs w:val="28"/>
        </w:rPr>
      </w:pPr>
      <w:r w:rsidRPr="0001081C">
        <w:rPr>
          <w:sz w:val="28"/>
          <w:szCs w:val="28"/>
        </w:rPr>
        <w:t>2.1.11.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ЭТП.</w:t>
      </w:r>
    </w:p>
    <w:p w:rsidR="0001081C" w:rsidRPr="0001081C" w:rsidRDefault="0001081C" w:rsidP="0001081C">
      <w:pPr>
        <w:spacing w:line="276" w:lineRule="auto"/>
        <w:ind w:firstLine="709"/>
        <w:jc w:val="both"/>
        <w:rPr>
          <w:sz w:val="28"/>
          <w:szCs w:val="28"/>
        </w:rPr>
      </w:pPr>
      <w:r w:rsidRPr="0001081C">
        <w:rPr>
          <w:sz w:val="28"/>
          <w:szCs w:val="28"/>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1081C" w:rsidRPr="0001081C" w:rsidRDefault="0001081C" w:rsidP="0001081C">
      <w:pPr>
        <w:ind w:firstLine="709"/>
        <w:jc w:val="both"/>
        <w:rPr>
          <w:sz w:val="28"/>
          <w:szCs w:val="28"/>
        </w:rPr>
      </w:pPr>
      <w:r w:rsidRPr="0001081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Все действия, осуществляемые зарегистрированным лицом на ЭТП, а также время их совершения фиксируются автоматически.</w:t>
      </w:r>
    </w:p>
    <w:p w:rsidR="0001081C" w:rsidRPr="0001081C" w:rsidRDefault="0001081C" w:rsidP="0001081C">
      <w:pPr>
        <w:ind w:firstLine="709"/>
        <w:jc w:val="both"/>
        <w:rPr>
          <w:sz w:val="28"/>
          <w:szCs w:val="28"/>
        </w:rPr>
      </w:pPr>
      <w:r w:rsidRPr="0001081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ЭТП Претендентами/Участниками через личный кабинет участника электронных процедур на ЭТП на сайте </w:t>
      </w:r>
      <w:hyperlink r:id="rId12" w:history="1">
        <w:r w:rsidRPr="0001081C">
          <w:rPr>
            <w:color w:val="0000FF"/>
            <w:sz w:val="28"/>
            <w:szCs w:val="28"/>
            <w:u w:val="single"/>
          </w:rPr>
          <w:t>https://www.rts-tender.ru</w:t>
        </w:r>
      </w:hyperlink>
      <w:r w:rsidRPr="0001081C">
        <w:rPr>
          <w:i/>
          <w:sz w:val="28"/>
          <w:szCs w:val="28"/>
        </w:rPr>
        <w:t xml:space="preserve">. </w:t>
      </w:r>
      <w:r w:rsidRPr="0001081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3" w:history="1">
        <w:r w:rsidRPr="0001081C">
          <w:rPr>
            <w:color w:val="0000FF"/>
            <w:sz w:val="28"/>
            <w:szCs w:val="28"/>
            <w:u w:val="single"/>
          </w:rPr>
          <w:t>https://www.rts-tender.ru</w:t>
        </w:r>
      </w:hyperlink>
      <w:r w:rsidRPr="0001081C">
        <w:rPr>
          <w:i/>
          <w:sz w:val="28"/>
          <w:szCs w:val="28"/>
        </w:rPr>
        <w:t>.</w:t>
      </w:r>
    </w:p>
    <w:p w:rsid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2.1.12. Аукционная документация и иная информация об Аукционе размещаются на сайтах </w:t>
      </w:r>
      <w:hyperlink r:id="rId14" w:history="1">
        <w:r w:rsidRPr="0001081C">
          <w:rPr>
            <w:color w:val="0000FF"/>
            <w:sz w:val="28"/>
            <w:szCs w:val="28"/>
            <w:u w:val="single"/>
            <w:lang w:val="en-US"/>
          </w:rPr>
          <w:t>www</w:t>
        </w:r>
        <w:r w:rsidRPr="0001081C">
          <w:rPr>
            <w:color w:val="0000FF"/>
            <w:sz w:val="28"/>
            <w:szCs w:val="28"/>
            <w:u w:val="single"/>
          </w:rPr>
          <w:t>.</w:t>
        </w:r>
        <w:r w:rsidRPr="0001081C">
          <w:rPr>
            <w:color w:val="0000FF"/>
            <w:sz w:val="28"/>
            <w:szCs w:val="28"/>
            <w:u w:val="single"/>
            <w:lang w:val="en-US"/>
          </w:rPr>
          <w:t>rwtk</w:t>
        </w:r>
        <w:r w:rsidRPr="0001081C">
          <w:rPr>
            <w:color w:val="0000FF"/>
            <w:sz w:val="28"/>
            <w:szCs w:val="28"/>
            <w:u w:val="single"/>
          </w:rPr>
          <w:t>.</w:t>
        </w:r>
        <w:r w:rsidRPr="0001081C">
          <w:rPr>
            <w:color w:val="0000FF"/>
            <w:sz w:val="28"/>
            <w:szCs w:val="28"/>
            <w:u w:val="single"/>
            <w:lang w:val="en-US"/>
          </w:rPr>
          <w:t>ru</w:t>
        </w:r>
      </w:hyperlink>
      <w:r w:rsidRPr="0001081C">
        <w:rPr>
          <w:sz w:val="28"/>
          <w:szCs w:val="28"/>
        </w:rPr>
        <w:t xml:space="preserve"> (в разделе «Тендеры») </w:t>
      </w:r>
      <w:hyperlink r:id="rId15" w:history="1">
        <w:r w:rsidRPr="0001081C">
          <w:rPr>
            <w:color w:val="0000FF"/>
            <w:sz w:val="28"/>
            <w:szCs w:val="28"/>
            <w:u w:val="single"/>
          </w:rPr>
          <w:t>https://www.rts-tender.ru</w:t>
        </w:r>
      </w:hyperlink>
      <w:r w:rsidRPr="0001081C">
        <w:rPr>
          <w:sz w:val="28"/>
          <w:szCs w:val="28"/>
        </w:rPr>
        <w:t>.</w:t>
      </w:r>
    </w:p>
    <w:p w:rsidR="00466BD7" w:rsidRPr="0001081C" w:rsidRDefault="00466BD7" w:rsidP="0001081C">
      <w:pPr>
        <w:autoSpaceDE w:val="0"/>
        <w:autoSpaceDN w:val="0"/>
        <w:adjustRightInd w:val="0"/>
        <w:spacing w:line="360" w:lineRule="exact"/>
        <w:ind w:firstLine="709"/>
        <w:jc w:val="both"/>
        <w:outlineLvl w:val="1"/>
        <w:rPr>
          <w:sz w:val="28"/>
          <w:szCs w:val="28"/>
        </w:rPr>
      </w:pPr>
      <w:r>
        <w:rPr>
          <w:sz w:val="28"/>
          <w:szCs w:val="28"/>
        </w:rPr>
        <w:t>2.1.13. Вся переписка, связанная с проведением Аукциона, ведется на русском языке.</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2.2. Получение дополнительной информации.</w:t>
      </w:r>
    </w:p>
    <w:p w:rsidR="0001081C" w:rsidRPr="0001081C" w:rsidRDefault="0001081C" w:rsidP="0001081C">
      <w:pPr>
        <w:ind w:firstLine="709"/>
        <w:jc w:val="both"/>
        <w:rPr>
          <w:sz w:val="28"/>
          <w:szCs w:val="28"/>
        </w:rPr>
      </w:pPr>
      <w:r w:rsidRPr="0001081C">
        <w:rPr>
          <w:sz w:val="28"/>
          <w:szCs w:val="28"/>
        </w:rPr>
        <w:t xml:space="preserve">2.2.1. </w:t>
      </w:r>
      <w:r w:rsidRPr="00EA13F8">
        <w:rPr>
          <w:sz w:val="28"/>
          <w:szCs w:val="28"/>
        </w:rPr>
        <w:t>Получить подробную информацию об объектах</w:t>
      </w:r>
      <w:r w:rsidRPr="00EA13F8">
        <w:rPr>
          <w:bCs/>
          <w:sz w:val="28"/>
          <w:szCs w:val="28"/>
        </w:rPr>
        <w:t xml:space="preserve"> </w:t>
      </w:r>
      <w:r w:rsidRPr="00EA13F8">
        <w:rPr>
          <w:sz w:val="28"/>
          <w:szCs w:val="28"/>
        </w:rPr>
        <w:t xml:space="preserve">можно позвонив Заказчику по телефону: </w:t>
      </w:r>
      <w:r w:rsidR="00A04750" w:rsidRPr="00EA13F8">
        <w:rPr>
          <w:b/>
          <w:bCs/>
          <w:sz w:val="28"/>
        </w:rPr>
        <w:t>8 (846) 333 34 90</w:t>
      </w:r>
      <w:r w:rsidR="00A04750" w:rsidRPr="00EA13F8">
        <w:rPr>
          <w:sz w:val="28"/>
          <w:szCs w:val="28"/>
        </w:rPr>
        <w:t xml:space="preserve"> (ответственное лицо – </w:t>
      </w:r>
      <w:r w:rsidR="00A04750" w:rsidRPr="00EA13F8">
        <w:rPr>
          <w:b/>
          <w:sz w:val="28"/>
          <w:szCs w:val="28"/>
        </w:rPr>
        <w:t xml:space="preserve">Стрюков Сергей </w:t>
      </w:r>
      <w:r w:rsidR="00A04750" w:rsidRPr="00EA13F8">
        <w:rPr>
          <w:b/>
          <w:sz w:val="28"/>
          <w:szCs w:val="28"/>
        </w:rPr>
        <w:lastRenderedPageBreak/>
        <w:t>Александрович</w:t>
      </w:r>
      <w:r w:rsidR="00A04750" w:rsidRPr="00EA13F8">
        <w:rPr>
          <w:sz w:val="28"/>
          <w:szCs w:val="28"/>
          <w:shd w:val="clear" w:color="auto" w:fill="FDFDFC"/>
        </w:rPr>
        <w:t xml:space="preserve">), по </w:t>
      </w:r>
      <w:r w:rsidR="00A04750" w:rsidRPr="00EA13F8">
        <w:rPr>
          <w:rStyle w:val="apple-converted-space"/>
          <w:sz w:val="28"/>
          <w:szCs w:val="28"/>
          <w:shd w:val="clear" w:color="auto" w:fill="FDFDFC"/>
        </w:rPr>
        <w:t xml:space="preserve"> электронной почте: </w:t>
      </w:r>
      <w:hyperlink r:id="rId16" w:history="1">
        <w:r w:rsidR="00A04750" w:rsidRPr="00EA13F8">
          <w:rPr>
            <w:rFonts w:eastAsia="Calibri"/>
            <w:b/>
            <w:bCs/>
            <w:iCs/>
            <w:noProof/>
            <w:sz w:val="28"/>
            <w:szCs w:val="28"/>
            <w:u w:val="single"/>
            <w:lang w:val="en-US"/>
          </w:rPr>
          <w:t>s</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stryukov</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sam</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rwtk</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ru</w:t>
        </w:r>
      </w:hyperlink>
      <w:r w:rsidRPr="00EA13F8">
        <w:rPr>
          <w:sz w:val="28"/>
          <w:szCs w:val="28"/>
          <w:shd w:val="clear" w:color="auto" w:fill="FDFDFC"/>
        </w:rPr>
        <w:t>,</w:t>
      </w:r>
      <w:r w:rsidR="00086A15" w:rsidRPr="00EA13F8">
        <w:rPr>
          <w:sz w:val="28"/>
          <w:szCs w:val="28"/>
          <w:shd w:val="clear" w:color="auto" w:fill="FDFDFC"/>
        </w:rPr>
        <w:t xml:space="preserve"> </w:t>
      </w:r>
      <w:r w:rsidRPr="00EA13F8">
        <w:rPr>
          <w:sz w:val="28"/>
          <w:szCs w:val="28"/>
        </w:rPr>
        <w:t>либо</w:t>
      </w:r>
      <w:r w:rsidRPr="009E6076">
        <w:rPr>
          <w:sz w:val="28"/>
          <w:szCs w:val="28"/>
        </w:rPr>
        <w:t xml:space="preserve"> направив запрос в электронной форме через личный кабинет участника</w:t>
      </w:r>
      <w:r w:rsidRPr="0001081C">
        <w:rPr>
          <w:sz w:val="28"/>
          <w:szCs w:val="28"/>
        </w:rPr>
        <w:t xml:space="preserve"> электронных процедур на ЭТП на сайте </w:t>
      </w:r>
      <w:hyperlink r:id="rId17"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2.3. Разъяснение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2.3.1. Претендент вправе направить Организатору запрос о разъяснении положений настоящей Аукционной документации через личный кабинет участника электронных процедур на ЭТП с использованием соответствующего функционала в соответствии с Руководством пользователя, размещенного на сайте </w:t>
      </w:r>
      <w:hyperlink r:id="rId18"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01081C" w:rsidRPr="0001081C" w:rsidRDefault="0001081C" w:rsidP="00142C83">
      <w:pPr>
        <w:keepNext/>
        <w:ind w:firstLine="567"/>
        <w:jc w:val="both"/>
        <w:outlineLvl w:val="0"/>
        <w:rPr>
          <w:bCs/>
          <w:kern w:val="32"/>
          <w:sz w:val="28"/>
          <w:szCs w:val="28"/>
        </w:rPr>
      </w:pPr>
      <w:r w:rsidRPr="0001081C">
        <w:rPr>
          <w:bCs/>
          <w:kern w:val="32"/>
          <w:sz w:val="28"/>
          <w:szCs w:val="28"/>
        </w:rPr>
        <w:t>2.3.2. Разъяснения предоставляются в течение 5 (пяти) рабочих дней со дня поступления запроса, но не позднее дня, предшествующего дн</w:t>
      </w:r>
      <w:r w:rsidR="00142C83">
        <w:rPr>
          <w:bCs/>
          <w:kern w:val="32"/>
          <w:sz w:val="28"/>
          <w:szCs w:val="28"/>
        </w:rPr>
        <w:t>ю окончания срока подачи заявок</w:t>
      </w:r>
      <w:r w:rsidRPr="0001081C">
        <w:rPr>
          <w:bCs/>
          <w:kern w:val="32"/>
          <w:sz w:val="28"/>
          <w:szCs w:val="28"/>
        </w:rPr>
        <w:t>.</w:t>
      </w:r>
    </w:p>
    <w:p w:rsidR="00142C83" w:rsidRDefault="0001081C" w:rsidP="0001081C">
      <w:pPr>
        <w:autoSpaceDE w:val="0"/>
        <w:autoSpaceDN w:val="0"/>
        <w:adjustRightInd w:val="0"/>
        <w:ind w:firstLine="540"/>
        <w:jc w:val="both"/>
        <w:rPr>
          <w:sz w:val="28"/>
          <w:szCs w:val="28"/>
        </w:rPr>
      </w:pPr>
      <w:r w:rsidRPr="0001081C">
        <w:rPr>
          <w:sz w:val="28"/>
          <w:szCs w:val="28"/>
        </w:rPr>
        <w:t xml:space="preserve"> 2.3.3. </w:t>
      </w:r>
      <w:r w:rsidR="00142C83" w:rsidRPr="00142C83">
        <w:rPr>
          <w:sz w:val="28"/>
          <w:szCs w:val="28"/>
        </w:rPr>
        <w:t xml:space="preserve">Организатор вправе разместить разъяснения также на сайтах </w:t>
      </w:r>
      <w:hyperlink r:id="rId19" w:history="1">
        <w:r w:rsidR="00142C83" w:rsidRPr="00142C83">
          <w:rPr>
            <w:rStyle w:val="a6"/>
            <w:sz w:val="28"/>
            <w:szCs w:val="28"/>
            <w:lang w:val="en-US"/>
          </w:rPr>
          <w:t>www</w:t>
        </w:r>
        <w:r w:rsidR="00142C83" w:rsidRPr="00142C83">
          <w:rPr>
            <w:rStyle w:val="a6"/>
            <w:sz w:val="28"/>
            <w:szCs w:val="28"/>
          </w:rPr>
          <w:t>.</w:t>
        </w:r>
        <w:r w:rsidR="00142C83" w:rsidRPr="00142C83">
          <w:rPr>
            <w:rStyle w:val="a6"/>
            <w:sz w:val="28"/>
            <w:szCs w:val="28"/>
            <w:lang w:val="en-US"/>
          </w:rPr>
          <w:t>rwtk</w:t>
        </w:r>
        <w:r w:rsidR="00142C83" w:rsidRPr="00142C83">
          <w:rPr>
            <w:rStyle w:val="a6"/>
            <w:sz w:val="28"/>
            <w:szCs w:val="28"/>
          </w:rPr>
          <w:t>.</w:t>
        </w:r>
        <w:r w:rsidR="00142C83" w:rsidRPr="00142C83">
          <w:rPr>
            <w:rStyle w:val="a6"/>
            <w:sz w:val="28"/>
            <w:szCs w:val="28"/>
            <w:lang w:val="en-US"/>
          </w:rPr>
          <w:t>ru</w:t>
        </w:r>
      </w:hyperlink>
      <w:r w:rsidR="00142C83" w:rsidRPr="00142C83">
        <w:rPr>
          <w:sz w:val="28"/>
          <w:szCs w:val="28"/>
        </w:rPr>
        <w:t xml:space="preserve"> и </w:t>
      </w:r>
      <w:hyperlink r:id="rId20" w:history="1">
        <w:r w:rsidR="00142C83" w:rsidRPr="00142C83">
          <w:rPr>
            <w:rStyle w:val="a6"/>
            <w:sz w:val="28"/>
            <w:szCs w:val="28"/>
          </w:rPr>
          <w:t>https://www.rts-tender.ru</w:t>
        </w:r>
      </w:hyperlink>
      <w:r w:rsidR="00142C83" w:rsidRPr="00142C83">
        <w:rPr>
          <w:sz w:val="28"/>
          <w:szCs w:val="28"/>
        </w:rPr>
        <w:t xml:space="preserve"> без указания информации о лице, от которого поступил запрос.</w:t>
      </w:r>
    </w:p>
    <w:p w:rsidR="0001081C" w:rsidRPr="0001081C" w:rsidRDefault="0001081C" w:rsidP="0001081C">
      <w:pPr>
        <w:autoSpaceDE w:val="0"/>
        <w:autoSpaceDN w:val="0"/>
        <w:adjustRightInd w:val="0"/>
        <w:ind w:firstLine="540"/>
        <w:jc w:val="both"/>
        <w:rPr>
          <w:sz w:val="28"/>
          <w:szCs w:val="28"/>
        </w:rPr>
      </w:pPr>
      <w:r w:rsidRPr="0001081C">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2.4. Внесение изменений и дополнений в Аукционную документацию, отказ от Аукциона.</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ЭТП, могут быть внесены дополнения и изменения в извещение о проведении Аукциона </w:t>
      </w:r>
      <w:r w:rsidRPr="009978DD">
        <w:rPr>
          <w:sz w:val="28"/>
          <w:szCs w:val="28"/>
        </w:rPr>
        <w:t xml:space="preserve">(приложение № </w:t>
      </w:r>
      <w:r w:rsidR="008F1EE9" w:rsidRPr="009978DD">
        <w:rPr>
          <w:sz w:val="28"/>
          <w:szCs w:val="28"/>
        </w:rPr>
        <w:t>5</w:t>
      </w:r>
      <w:r w:rsidRPr="009978DD">
        <w:rPr>
          <w:sz w:val="28"/>
          <w:szCs w:val="28"/>
        </w:rPr>
        <w:t xml:space="preserve"> к</w:t>
      </w:r>
      <w:r w:rsidRPr="0001081C">
        <w:rPr>
          <w:sz w:val="28"/>
          <w:szCs w:val="28"/>
        </w:rPr>
        <w:t xml:space="preserve"> Аукционной документации) и</w:t>
      </w:r>
      <w:r w:rsidR="008F1EE9">
        <w:rPr>
          <w:sz w:val="28"/>
          <w:szCs w:val="28"/>
        </w:rPr>
        <w:t xml:space="preserve"> Аукционную документацию.</w:t>
      </w:r>
    </w:p>
    <w:p w:rsidR="0001081C" w:rsidRPr="0001081C" w:rsidRDefault="0001081C" w:rsidP="0001081C">
      <w:pPr>
        <w:autoSpaceDE w:val="0"/>
        <w:autoSpaceDN w:val="0"/>
        <w:adjustRightInd w:val="0"/>
        <w:ind w:firstLine="540"/>
        <w:jc w:val="both"/>
        <w:rPr>
          <w:sz w:val="28"/>
          <w:szCs w:val="28"/>
        </w:rPr>
      </w:pPr>
      <w:r w:rsidRPr="0001081C">
        <w:rPr>
          <w:sz w:val="28"/>
          <w:szCs w:val="28"/>
        </w:rPr>
        <w:t>Дополнения и изменения в извещение о проведении Аукциона и в Аукционную докум</w:t>
      </w:r>
      <w:r w:rsidR="008F1EE9">
        <w:rPr>
          <w:sz w:val="28"/>
          <w:szCs w:val="28"/>
        </w:rPr>
        <w:t xml:space="preserve">ентацию размещаются на сайтах </w:t>
      </w:r>
      <w:hyperlink r:id="rId21"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2" w:history="1">
        <w:r w:rsidR="008F1EE9" w:rsidRPr="008F1EE9">
          <w:rPr>
            <w:rStyle w:val="a6"/>
            <w:sz w:val="28"/>
            <w:szCs w:val="28"/>
          </w:rPr>
          <w:t>https://www.rts-tender.ru</w:t>
        </w:r>
      </w:hyperlink>
      <w:r w:rsidR="008F1EE9">
        <w:rPr>
          <w:sz w:val="28"/>
          <w:szCs w:val="28"/>
        </w:rPr>
        <w:t>.</w:t>
      </w:r>
    </w:p>
    <w:p w:rsidR="0001081C" w:rsidRPr="0001081C" w:rsidRDefault="0001081C" w:rsidP="008F1EE9">
      <w:pPr>
        <w:autoSpaceDE w:val="0"/>
        <w:autoSpaceDN w:val="0"/>
        <w:adjustRightInd w:val="0"/>
        <w:ind w:firstLine="540"/>
        <w:jc w:val="both"/>
        <w:rPr>
          <w:sz w:val="28"/>
          <w:szCs w:val="28"/>
        </w:rPr>
      </w:pPr>
      <w:r w:rsidRPr="0001081C">
        <w:rPr>
          <w:sz w:val="28"/>
          <w:szCs w:val="28"/>
        </w:rPr>
        <w:t>2.4.2. Организатор/Заказчик не берут на себя обязательство по уведомлению Претендентов о дополнениях, изменениях, разъяснениях</w:t>
      </w:r>
      <w:r w:rsidR="008F1EE9">
        <w:rPr>
          <w:sz w:val="28"/>
          <w:szCs w:val="28"/>
        </w:rPr>
        <w:t>, вносимых</w:t>
      </w:r>
      <w:r w:rsidRPr="0001081C">
        <w:rPr>
          <w:sz w:val="28"/>
          <w:szCs w:val="28"/>
        </w:rPr>
        <w:t xml:space="preserve"> в Аукционную документацию, а также по</w:t>
      </w:r>
      <w:r w:rsidR="008F1EE9">
        <w:rPr>
          <w:sz w:val="28"/>
          <w:szCs w:val="28"/>
        </w:rPr>
        <w:t xml:space="preserve"> отдельному уведомлению Претендентов/Участников об итогах Аукциона при условии размещения указанной информации на сайтах </w:t>
      </w:r>
      <w:hyperlink r:id="rId23"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4" w:history="1">
        <w:r w:rsidR="008F1EE9" w:rsidRPr="008F1EE9">
          <w:rPr>
            <w:rStyle w:val="a6"/>
            <w:sz w:val="28"/>
            <w:szCs w:val="28"/>
          </w:rPr>
          <w:t>https://www.rts-tender.ru</w:t>
        </w:r>
      </w:hyperlink>
      <w:r w:rsidR="008F1EE9">
        <w:rPr>
          <w:sz w:val="28"/>
          <w:szCs w:val="28"/>
        </w:rPr>
        <w:t>.</w:t>
      </w:r>
    </w:p>
    <w:p w:rsidR="008F1EE9" w:rsidRDefault="0001081C" w:rsidP="0001081C">
      <w:pPr>
        <w:autoSpaceDE w:val="0"/>
        <w:autoSpaceDN w:val="0"/>
        <w:adjustRightInd w:val="0"/>
        <w:ind w:firstLine="540"/>
        <w:jc w:val="both"/>
        <w:rPr>
          <w:bCs/>
          <w:sz w:val="28"/>
          <w:szCs w:val="28"/>
        </w:rPr>
      </w:pPr>
      <w:r w:rsidRPr="0001081C">
        <w:rPr>
          <w:sz w:val="28"/>
          <w:szCs w:val="28"/>
        </w:rPr>
        <w:t>2.4.3. Организатор/</w:t>
      </w:r>
      <w:r w:rsidRPr="0001081C">
        <w:rPr>
          <w:bCs/>
          <w:sz w:val="28"/>
          <w:szCs w:val="28"/>
        </w:rPr>
        <w:t>Заказчик вправе отказаться от</w:t>
      </w:r>
      <w:r w:rsidRPr="0001081C">
        <w:rPr>
          <w:bCs/>
          <w:i/>
          <w:sz w:val="28"/>
          <w:szCs w:val="28"/>
        </w:rPr>
        <w:t xml:space="preserve"> </w:t>
      </w:r>
      <w:r w:rsidRPr="0001081C">
        <w:rPr>
          <w:bCs/>
          <w:sz w:val="28"/>
          <w:szCs w:val="28"/>
        </w:rPr>
        <w:t>Аукциона в любое время</w:t>
      </w:r>
      <w:r w:rsidR="008F1EE9">
        <w:rPr>
          <w:bCs/>
          <w:sz w:val="28"/>
          <w:szCs w:val="28"/>
        </w:rPr>
        <w:t xml:space="preserve"> до проведения Аукциона. Организатор и Заказчик не несут при этом никакой ответственности перед любыми физическими и юридическими лицами, которым такое действие может нанести убытки.</w:t>
      </w:r>
    </w:p>
    <w:p w:rsidR="0001081C" w:rsidRPr="0001081C" w:rsidRDefault="0001081C" w:rsidP="0001081C">
      <w:pPr>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lastRenderedPageBreak/>
        <w:t>3. Требования к Претендентам на участие в Аукционе</w:t>
      </w:r>
    </w:p>
    <w:p w:rsidR="0001081C" w:rsidRPr="0001081C" w:rsidRDefault="0001081C" w:rsidP="0001081C">
      <w:pPr>
        <w:ind w:firstLine="709"/>
        <w:jc w:val="both"/>
        <w:rPr>
          <w:sz w:val="28"/>
          <w:szCs w:val="28"/>
        </w:rPr>
      </w:pPr>
      <w:r w:rsidRPr="0001081C">
        <w:rPr>
          <w:sz w:val="28"/>
          <w:szCs w:val="28"/>
        </w:rPr>
        <w:t xml:space="preserve">3.1. </w:t>
      </w:r>
      <w:r w:rsidRPr="0001081C">
        <w:rPr>
          <w:bCs/>
          <w:sz w:val="28"/>
          <w:szCs w:val="28"/>
        </w:rPr>
        <w:t xml:space="preserve">Претендентом может быть юридическое лицо или физическое лицо, в том числе индивидуальный предприниматель, </w:t>
      </w:r>
      <w:r w:rsidRPr="0001081C">
        <w:rPr>
          <w:sz w:val="28"/>
          <w:szCs w:val="28"/>
        </w:rPr>
        <w:t>аккредитованные на ЭТП в качестве заявителя в соответствии с подпунктом 2.1.10. Аукционной документации.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3.2. Претендент должен соответствовать следующим требованиям:</w:t>
      </w:r>
    </w:p>
    <w:p w:rsidR="0001081C" w:rsidRPr="0001081C" w:rsidRDefault="0001081C" w:rsidP="0001081C">
      <w:pPr>
        <w:autoSpaceDE w:val="0"/>
        <w:autoSpaceDN w:val="0"/>
        <w:adjustRightInd w:val="0"/>
        <w:ind w:firstLine="708"/>
        <w:jc w:val="both"/>
        <w:rPr>
          <w:sz w:val="28"/>
          <w:szCs w:val="28"/>
        </w:rPr>
      </w:pPr>
      <w:r w:rsidRPr="0001081C">
        <w:rPr>
          <w:sz w:val="28"/>
          <w:szCs w:val="28"/>
        </w:rPr>
        <w:t>а) не находиться в процессе ликвидации;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б) не быть признанным несостоятельным (банкротом);</w:t>
      </w:r>
    </w:p>
    <w:p w:rsidR="0001081C" w:rsidRPr="0001081C" w:rsidRDefault="0001081C" w:rsidP="0001081C">
      <w:pPr>
        <w:autoSpaceDE w:val="0"/>
        <w:autoSpaceDN w:val="0"/>
        <w:adjustRightInd w:val="0"/>
        <w:ind w:firstLine="708"/>
        <w:jc w:val="both"/>
        <w:rPr>
          <w:sz w:val="28"/>
          <w:szCs w:val="28"/>
        </w:rPr>
      </w:pPr>
      <w:r w:rsidRPr="0001081C">
        <w:rPr>
          <w:sz w:val="28"/>
          <w:szCs w:val="28"/>
        </w:rPr>
        <w:t>в) экономическая деятельность Претендента не должна быть приостановлена.</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3.4.  Заявка является обязательством Претендента заключить договор купли-продажи объекта в случае признания его победителем Аукциона либо единственным участником. Заказчик вправе требовать от победителя Аукциона (единственного участника) заключения договора на условиях Аукционной документации.</w:t>
      </w:r>
    </w:p>
    <w:p w:rsidR="00AB0F0E" w:rsidRPr="0001081C" w:rsidRDefault="00AB0F0E" w:rsidP="0001081C">
      <w:pPr>
        <w:autoSpaceDE w:val="0"/>
        <w:autoSpaceDN w:val="0"/>
        <w:adjustRightInd w:val="0"/>
        <w:spacing w:line="276" w:lineRule="auto"/>
        <w:ind w:firstLine="709"/>
        <w:jc w:val="both"/>
        <w:outlineLvl w:val="1"/>
        <w:rPr>
          <w:sz w:val="28"/>
          <w:szCs w:val="28"/>
        </w:rPr>
      </w:pPr>
    </w:p>
    <w:p w:rsidR="0001081C" w:rsidRPr="0001081C" w:rsidRDefault="0001081C" w:rsidP="0001081C">
      <w:pPr>
        <w:widowControl w:val="0"/>
        <w:autoSpaceDE w:val="0"/>
        <w:autoSpaceDN w:val="0"/>
        <w:adjustRightInd w:val="0"/>
        <w:jc w:val="center"/>
        <w:rPr>
          <w:b/>
          <w:bCs/>
          <w:sz w:val="28"/>
          <w:szCs w:val="28"/>
        </w:rPr>
      </w:pPr>
      <w:r w:rsidRPr="0001081C">
        <w:rPr>
          <w:b/>
          <w:bCs/>
          <w:sz w:val="28"/>
          <w:szCs w:val="28"/>
        </w:rPr>
        <w:t>4. Обеспечение Заявки (</w:t>
      </w:r>
      <w:r w:rsidRPr="0001081C">
        <w:rPr>
          <w:b/>
          <w:sz w:val="28"/>
          <w:szCs w:val="28"/>
        </w:rPr>
        <w:t>Обеспечительный платеж</w:t>
      </w:r>
      <w:r w:rsidRPr="0001081C">
        <w:rPr>
          <w:b/>
          <w:bCs/>
          <w:sz w:val="28"/>
          <w:szCs w:val="28"/>
        </w:rPr>
        <w:t>)</w:t>
      </w:r>
    </w:p>
    <w:p w:rsidR="0001081C" w:rsidRPr="0001081C" w:rsidRDefault="0001081C" w:rsidP="0001081C">
      <w:pPr>
        <w:ind w:firstLine="708"/>
        <w:jc w:val="both"/>
        <w:rPr>
          <w:sz w:val="28"/>
          <w:szCs w:val="28"/>
        </w:rPr>
      </w:pPr>
      <w:r w:rsidRPr="0001081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1081C" w:rsidRPr="0001081C" w:rsidRDefault="0001081C" w:rsidP="0001081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4"/>
        <w:gridCol w:w="5435"/>
      </w:tblGrid>
      <w:tr w:rsidR="0001081C" w:rsidRPr="002733A5" w:rsidTr="0001081C">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Акционерное общество «Железнодорожная торговая компания»</w:t>
            </w:r>
          </w:p>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(АО «ЖТК»)</w:t>
            </w:r>
          </w:p>
        </w:tc>
      </w:tr>
      <w:tr w:rsidR="0001081C" w:rsidRPr="002733A5" w:rsidTr="0001081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 xml:space="preserve">ИНН / </w:t>
            </w:r>
            <w:r w:rsidRPr="002733A5">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pacing w:after="120" w:line="280" w:lineRule="exact"/>
              <w:rPr>
                <w:bCs/>
                <w:iCs/>
                <w:sz w:val="28"/>
                <w:szCs w:val="28"/>
                <w:lang w:eastAsia="en-US"/>
              </w:rPr>
            </w:pPr>
            <w:r w:rsidRPr="002733A5">
              <w:rPr>
                <w:bCs/>
                <w:spacing w:val="-9"/>
                <w:sz w:val="28"/>
                <w:szCs w:val="28"/>
              </w:rPr>
              <w:t>7708639622/</w:t>
            </w:r>
            <w:r w:rsidRPr="002733A5">
              <w:rPr>
                <w:color w:val="000000"/>
                <w:sz w:val="28"/>
                <w:szCs w:val="28"/>
              </w:rPr>
              <w:t>770801001</w:t>
            </w:r>
          </w:p>
        </w:tc>
      </w:tr>
      <w:tr w:rsidR="0001081C" w:rsidRPr="002733A5" w:rsidTr="0001081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hd w:val="clear" w:color="auto" w:fill="FDFDFC"/>
              <w:spacing w:line="280" w:lineRule="exact"/>
              <w:jc w:val="both"/>
              <w:rPr>
                <w:sz w:val="28"/>
                <w:szCs w:val="28"/>
              </w:rPr>
            </w:pPr>
            <w:r w:rsidRPr="002733A5">
              <w:rPr>
                <w:sz w:val="28"/>
                <w:szCs w:val="28"/>
              </w:rPr>
              <w:t>ПАО Банк ВТБ г. Москва</w:t>
            </w:r>
          </w:p>
        </w:tc>
      </w:tr>
      <w:tr w:rsidR="0001081C" w:rsidRPr="002733A5" w:rsidTr="0001081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40702810100420000003</w:t>
            </w:r>
          </w:p>
        </w:tc>
      </w:tr>
      <w:tr w:rsidR="0001081C" w:rsidRPr="002733A5" w:rsidTr="0001081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044 525 187</w:t>
            </w:r>
          </w:p>
        </w:tc>
      </w:tr>
      <w:tr w:rsidR="0001081C" w:rsidRPr="0001081C" w:rsidTr="0001081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842F54" w:rsidP="0001081C">
            <w:pPr>
              <w:shd w:val="clear" w:color="auto" w:fill="FDFDFC"/>
              <w:spacing w:line="280" w:lineRule="exact"/>
              <w:jc w:val="both"/>
              <w:rPr>
                <w:sz w:val="28"/>
                <w:szCs w:val="28"/>
              </w:rPr>
            </w:pPr>
            <w:hyperlink r:id="rId25" w:history="1">
              <w:r w:rsidR="0001081C" w:rsidRPr="002733A5">
                <w:rPr>
                  <w:color w:val="0000FF"/>
                  <w:sz w:val="28"/>
                  <w:szCs w:val="28"/>
                  <w:u w:val="single"/>
                </w:rPr>
                <w:t>30101 810 7 0000 0000</w:t>
              </w:r>
            </w:hyperlink>
            <w:r w:rsidR="0001081C" w:rsidRPr="002733A5">
              <w:rPr>
                <w:sz w:val="28"/>
                <w:szCs w:val="28"/>
              </w:rPr>
              <w:t> 187</w:t>
            </w:r>
          </w:p>
        </w:tc>
      </w:tr>
    </w:tbl>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Размер Обеспечительного платежа указан в подпункте 2.1.9.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w:t>
      </w:r>
      <w:r w:rsidRPr="0001081C">
        <w:rPr>
          <w:sz w:val="28"/>
          <w:szCs w:val="28"/>
        </w:rPr>
        <w:lastRenderedPageBreak/>
        <w:t xml:space="preserve">Аукционной документации счет Претендента.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4.2.3. В случае отзыва Претендентом Заявки на участие в Аукционе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 о признании его несостоявшимся.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4.2.5. В случае отказа от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отказе от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заключения по результатам Аукциона договора в срок, установленный п.9 настоящей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5. Заявка и иные документы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подает Заявку. </w:t>
      </w:r>
    </w:p>
    <w:p w:rsidR="0001081C" w:rsidRPr="0001081C" w:rsidRDefault="0001081C" w:rsidP="0001081C">
      <w:pPr>
        <w:widowControl w:val="0"/>
        <w:autoSpaceDE w:val="0"/>
        <w:autoSpaceDN w:val="0"/>
        <w:adjustRightInd w:val="0"/>
        <w:ind w:firstLine="540"/>
        <w:jc w:val="both"/>
        <w:rPr>
          <w:i/>
          <w:sz w:val="28"/>
          <w:szCs w:val="28"/>
        </w:rPr>
      </w:pPr>
      <w:r w:rsidRPr="0001081C">
        <w:rPr>
          <w:sz w:val="28"/>
          <w:szCs w:val="28"/>
        </w:rPr>
        <w:t xml:space="preserve">Подача Заявки осуществляется в форме электронного документа через личный кабинет участника электронных процедур на ЭТП с использованием </w:t>
      </w:r>
      <w:r w:rsidRPr="0001081C">
        <w:rPr>
          <w:sz w:val="28"/>
          <w:szCs w:val="28"/>
        </w:rPr>
        <w:lastRenderedPageBreak/>
        <w:t xml:space="preserve">соответствующего функционала на сайте </w:t>
      </w:r>
      <w:hyperlink r:id="rId26"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Форма Заявки – Приложение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5.2. Заявка должна содержать следующие документы:</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а)</w:t>
      </w:r>
      <w:r w:rsidRPr="0001081C">
        <w:rPr>
          <w:sz w:val="28"/>
          <w:szCs w:val="28"/>
        </w:rPr>
        <w:tab/>
        <w:t>заявку на участие в Аукционе по форме, предусмотренной Аукционной документацией (приложение №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б)</w:t>
      </w:r>
      <w:r w:rsidRPr="0001081C">
        <w:rPr>
          <w:sz w:val="28"/>
          <w:szCs w:val="28"/>
        </w:rPr>
        <w:tab/>
        <w:t>копии учредительных документов (для претендентов, являющихся юридическим лицом);</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в)</w:t>
      </w:r>
      <w:r w:rsidRPr="0001081C">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г)</w:t>
      </w:r>
      <w:r w:rsidRPr="0001081C">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д)</w:t>
      </w:r>
      <w:r w:rsidRPr="0001081C">
        <w:rPr>
          <w:sz w:val="28"/>
          <w:szCs w:val="28"/>
        </w:rPr>
        <w:tab/>
        <w:t>платежный документ, подтверждающий перечисление обеспечительного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w:t>
      </w:r>
      <w:r w:rsidRPr="0001081C">
        <w:rPr>
          <w:sz w:val="28"/>
          <w:szCs w:val="28"/>
        </w:rP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5.4. Заявка должна содержать все указанные в   п. 5.2 Аукционной документации документы в формате </w:t>
      </w:r>
      <w:proofErr w:type="spellStart"/>
      <w:r w:rsidRPr="0001081C">
        <w:rPr>
          <w:sz w:val="28"/>
          <w:szCs w:val="28"/>
        </w:rPr>
        <w:t>pdf</w:t>
      </w:r>
      <w:proofErr w:type="spellEnd"/>
      <w:r w:rsidRPr="0001081C">
        <w:rPr>
          <w:sz w:val="28"/>
          <w:szCs w:val="28"/>
        </w:rPr>
        <w:footnoteReference w:id="1"/>
      </w:r>
      <w:r w:rsidRPr="0001081C">
        <w:rPr>
          <w:sz w:val="28"/>
          <w:szCs w:val="28"/>
        </w:rPr>
        <w:t xml:space="preserve"> (требуемое разрешение при сканировании документов составляет 100-200 </w:t>
      </w:r>
      <w:proofErr w:type="spellStart"/>
      <w:r w:rsidRPr="0001081C">
        <w:rPr>
          <w:sz w:val="28"/>
          <w:szCs w:val="28"/>
        </w:rPr>
        <w:t>dpi</w:t>
      </w:r>
      <w:proofErr w:type="spellEnd"/>
      <w:r w:rsidRPr="0001081C">
        <w:rPr>
          <w:sz w:val="28"/>
          <w:szCs w:val="28"/>
        </w:rPr>
        <w:footnoteReference w:id="2"/>
      </w:r>
      <w:r w:rsidRPr="0001081C">
        <w:rPr>
          <w:sz w:val="28"/>
          <w:szCs w:val="28"/>
        </w:rPr>
        <w:t>, допускается сканирование в черно-белом режиме) и представлять собой файл – архив следующего формата «Наименование претендента Аукцион №.</w:t>
      </w:r>
      <w:proofErr w:type="spellStart"/>
      <w:r w:rsidRPr="0001081C">
        <w:rPr>
          <w:sz w:val="28"/>
          <w:szCs w:val="28"/>
        </w:rPr>
        <w:t>rar</w:t>
      </w:r>
      <w:proofErr w:type="spellEnd"/>
      <w:r w:rsidRPr="0001081C">
        <w:rPr>
          <w:sz w:val="28"/>
          <w:szCs w:val="28"/>
        </w:rPr>
        <w:t xml:space="preserve"> (или .</w:t>
      </w:r>
      <w:proofErr w:type="spellStart"/>
      <w:r w:rsidRPr="0001081C">
        <w:rPr>
          <w:sz w:val="28"/>
          <w:szCs w:val="28"/>
        </w:rPr>
        <w:t>zip</w:t>
      </w:r>
      <w:proofErr w:type="spellEnd"/>
      <w:r w:rsidRPr="0001081C">
        <w:rPr>
          <w:sz w:val="28"/>
          <w:szCs w:val="28"/>
        </w:rPr>
        <w:t>)». Вместо набора символов «Наименование претендента» указывае</w:t>
      </w:r>
      <w:r w:rsidR="004E13AD">
        <w:rPr>
          <w:sz w:val="28"/>
          <w:szCs w:val="28"/>
        </w:rPr>
        <w:t>т</w:t>
      </w:r>
      <w:r w:rsidRPr="0001081C">
        <w:rPr>
          <w:sz w:val="28"/>
          <w:szCs w:val="28"/>
        </w:rPr>
        <w:t>ся наименование Претендента, а вместо символа «№» Претендент должен указать номер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5.5. Один Претендент имеет право подать только одну Заявку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lastRenderedPageBreak/>
        <w:t>5.6. Заявка, не соответствующая требованиям, предусмотренным Аукционной документацией,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5.7.</w:t>
      </w:r>
      <w:r w:rsidRPr="0001081C">
        <w:rPr>
          <w:sz w:val="28"/>
          <w:szCs w:val="28"/>
        </w:rPr>
        <w:tab/>
        <w:t>Документы для участия в Аукционе,</w:t>
      </w:r>
      <w:r w:rsidRPr="0001081C" w:rsidDel="001719C8">
        <w:rPr>
          <w:sz w:val="28"/>
          <w:szCs w:val="28"/>
        </w:rPr>
        <w:t xml:space="preserve"> </w:t>
      </w:r>
      <w:r w:rsidRPr="0001081C">
        <w:rPr>
          <w:sz w:val="28"/>
          <w:szCs w:val="28"/>
        </w:rPr>
        <w:t xml:space="preserve">представляемые после даты и времени окончания приема Заявок, не принимаются (не рассматриваются).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5.9.</w:t>
      </w:r>
      <w:r w:rsidRPr="0001081C">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 </w:t>
      </w:r>
    </w:p>
    <w:p w:rsidR="0001081C" w:rsidRPr="0001081C" w:rsidRDefault="0001081C" w:rsidP="0001081C">
      <w:pPr>
        <w:tabs>
          <w:tab w:val="num" w:pos="1572"/>
        </w:tabs>
        <w:spacing w:line="360" w:lineRule="exact"/>
        <w:ind w:firstLine="72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6. Изменения аукционных Заявок и их отзыв</w:t>
      </w:r>
    </w:p>
    <w:p w:rsidR="0001081C" w:rsidRPr="0001081C" w:rsidRDefault="0001081C" w:rsidP="0001081C">
      <w:pPr>
        <w:tabs>
          <w:tab w:val="left" w:pos="1418"/>
          <w:tab w:val="left" w:pos="1560"/>
        </w:tabs>
        <w:suppressAutoHyphens/>
        <w:spacing w:line="276" w:lineRule="auto"/>
        <w:ind w:firstLine="709"/>
        <w:jc w:val="both"/>
        <w:rPr>
          <w:sz w:val="28"/>
          <w:szCs w:val="28"/>
        </w:rPr>
      </w:pPr>
      <w:r w:rsidRPr="0001081C">
        <w:rPr>
          <w:sz w:val="28"/>
          <w:szCs w:val="28"/>
        </w:rPr>
        <w:t>6.1. Претендент вправе изменить или отозвать поданную Заявку в любое время до истечения срока подачи Заявок.</w:t>
      </w:r>
    </w:p>
    <w:p w:rsidR="0001081C" w:rsidRPr="0001081C" w:rsidRDefault="0001081C" w:rsidP="0001081C">
      <w:pPr>
        <w:suppressAutoHyphens/>
        <w:ind w:firstLine="709"/>
        <w:jc w:val="both"/>
        <w:rPr>
          <w:sz w:val="28"/>
          <w:szCs w:val="28"/>
        </w:rPr>
      </w:pPr>
      <w:r w:rsidRPr="0001081C">
        <w:rPr>
          <w:sz w:val="28"/>
          <w:szCs w:val="28"/>
        </w:rPr>
        <w:t xml:space="preserve">6.2. Для внесения изменений в поданную Заявку или отзыва Заявки необходимо следовать инструкциям на сайте: </w:t>
      </w:r>
      <w:hyperlink r:id="rId27"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tabs>
          <w:tab w:val="left" w:pos="709"/>
          <w:tab w:val="left" w:pos="1560"/>
        </w:tabs>
        <w:suppressAutoHyphens/>
        <w:spacing w:line="276" w:lineRule="auto"/>
        <w:jc w:val="both"/>
        <w:rPr>
          <w:sz w:val="28"/>
          <w:szCs w:val="28"/>
        </w:rPr>
      </w:pPr>
      <w:r w:rsidRPr="0001081C">
        <w:rPr>
          <w:sz w:val="28"/>
          <w:szCs w:val="28"/>
        </w:rPr>
        <w:tab/>
        <w:t xml:space="preserve">6.3. После окончания срока приема Заявок внесение в Заявку изменений не допускается. </w:t>
      </w: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7. Рассмотрение Заявок</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 Прием Заявок заканчивается в день и время, указанные в подпункте 2.1.5. Аукционной документации. </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6B7FC2" w:rsidRPr="003A6426" w:rsidRDefault="0001081C" w:rsidP="006B7FC2">
      <w:pPr>
        <w:widowControl w:val="0"/>
        <w:autoSpaceDE w:val="0"/>
        <w:autoSpaceDN w:val="0"/>
        <w:adjustRightInd w:val="0"/>
        <w:ind w:firstLine="709"/>
        <w:jc w:val="both"/>
        <w:rPr>
          <w:sz w:val="28"/>
          <w:szCs w:val="28"/>
        </w:rPr>
      </w:pPr>
      <w:r w:rsidRPr="0001081C">
        <w:rPr>
          <w:sz w:val="28"/>
          <w:szCs w:val="28"/>
        </w:rPr>
        <w:t>7.4.</w:t>
      </w:r>
      <w:r w:rsidRPr="0001081C">
        <w:rPr>
          <w:b/>
          <w:sz w:val="28"/>
          <w:szCs w:val="28"/>
        </w:rPr>
        <w:t xml:space="preserve"> Рассмотрение Заявок осуществляется Конкурсной комиссией по организации торгов Заказчика (далее – Комиссия, Конкурсная комиссия) по адресу: </w:t>
      </w:r>
      <w:r w:rsidR="005E04D0" w:rsidRPr="005E04D0">
        <w:rPr>
          <w:b/>
          <w:sz w:val="28"/>
        </w:rPr>
        <w:t xml:space="preserve">443041 Самарская область, город Самара, ул. </w:t>
      </w:r>
      <w:proofErr w:type="spellStart"/>
      <w:r w:rsidR="005E04D0" w:rsidRPr="005E04D0">
        <w:rPr>
          <w:b/>
          <w:sz w:val="28"/>
        </w:rPr>
        <w:t>Буянова</w:t>
      </w:r>
      <w:proofErr w:type="spellEnd"/>
      <w:r w:rsidR="005E04D0" w:rsidRPr="005E04D0">
        <w:rPr>
          <w:b/>
          <w:sz w:val="28"/>
        </w:rPr>
        <w:t xml:space="preserve">, </w:t>
      </w:r>
      <w:proofErr w:type="spellStart"/>
      <w:r w:rsidR="005E04D0" w:rsidRPr="005E04D0">
        <w:rPr>
          <w:b/>
          <w:sz w:val="28"/>
        </w:rPr>
        <w:t>зд</w:t>
      </w:r>
      <w:proofErr w:type="spellEnd"/>
      <w:r w:rsidR="005E04D0" w:rsidRPr="005E04D0">
        <w:rPr>
          <w:b/>
          <w:sz w:val="28"/>
        </w:rPr>
        <w:t>. 13 Б, пом.1,</w:t>
      </w:r>
      <w:r w:rsidR="006B7FC2" w:rsidRPr="005249DA">
        <w:rPr>
          <w:b/>
          <w:sz w:val="28"/>
          <w:szCs w:val="28"/>
        </w:rPr>
        <w:t xml:space="preserve"> </w:t>
      </w:r>
      <w:r w:rsidR="008D48B9" w:rsidRPr="003A6426">
        <w:rPr>
          <w:b/>
          <w:sz w:val="28"/>
          <w:szCs w:val="28"/>
        </w:rPr>
        <w:t>03.05.2024</w:t>
      </w:r>
      <w:r w:rsidR="004648BE" w:rsidRPr="003A6426">
        <w:rPr>
          <w:b/>
          <w:sz w:val="28"/>
          <w:szCs w:val="28"/>
        </w:rPr>
        <w:t xml:space="preserve"> г</w:t>
      </w:r>
      <w:r w:rsidR="00623C1B" w:rsidRPr="003A6426">
        <w:rPr>
          <w:b/>
          <w:sz w:val="28"/>
          <w:szCs w:val="28"/>
        </w:rPr>
        <w:t xml:space="preserve">. </w:t>
      </w:r>
      <w:r w:rsidR="006B7FC2" w:rsidRPr="003A6426">
        <w:rPr>
          <w:b/>
          <w:sz w:val="28"/>
          <w:szCs w:val="28"/>
        </w:rPr>
        <w:t>в 1</w:t>
      </w:r>
      <w:r w:rsidR="004648BE" w:rsidRPr="003A6426">
        <w:rPr>
          <w:b/>
          <w:sz w:val="28"/>
          <w:szCs w:val="28"/>
        </w:rPr>
        <w:t>3:00 (по местному времени)</w:t>
      </w:r>
      <w:r w:rsidR="0031052A" w:rsidRPr="003A6426">
        <w:rPr>
          <w:b/>
          <w:sz w:val="28"/>
          <w:szCs w:val="28"/>
        </w:rPr>
        <w:t xml:space="preserve"> 12</w:t>
      </w:r>
      <w:r w:rsidR="006B7FC2" w:rsidRPr="003A6426">
        <w:rPr>
          <w:b/>
          <w:sz w:val="28"/>
          <w:szCs w:val="28"/>
        </w:rPr>
        <w:t>:00 (по московскому времени)</w:t>
      </w:r>
      <w:r w:rsidR="006B7FC2" w:rsidRPr="003A6426">
        <w:rPr>
          <w:sz w:val="28"/>
          <w:szCs w:val="28"/>
        </w:rPr>
        <w:t>.</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lastRenderedPageBreak/>
        <w:t xml:space="preserve">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t>7.6. Информация относительно процесса рассмотрения Заявок не подлежит разглашению Претендентам/Участникам.</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7.7. По итогам рассмотрения документов, представленных Претендентом(</w:t>
      </w:r>
      <w:proofErr w:type="spellStart"/>
      <w:r w:rsidRPr="0001081C">
        <w:rPr>
          <w:sz w:val="28"/>
          <w:szCs w:val="28"/>
        </w:rPr>
        <w:t>ами</w:t>
      </w:r>
      <w:proofErr w:type="spellEnd"/>
      <w:r w:rsidRPr="0001081C">
        <w:rPr>
          <w:sz w:val="28"/>
          <w:szCs w:val="28"/>
        </w:rPr>
        <w:t>) в соответствии с п. 5.2 Аукционной документации, Комиссией принимается решение о допуске Претендента(</w:t>
      </w:r>
      <w:proofErr w:type="spellStart"/>
      <w:r w:rsidRPr="0001081C">
        <w:rPr>
          <w:sz w:val="28"/>
          <w:szCs w:val="28"/>
        </w:rPr>
        <w:t>ов</w:t>
      </w:r>
      <w:proofErr w:type="spellEnd"/>
      <w:r w:rsidRPr="0001081C">
        <w:rPr>
          <w:sz w:val="28"/>
          <w:szCs w:val="28"/>
        </w:rPr>
        <w:t>) к участию в Аукционе (признании Претендента(</w:t>
      </w:r>
      <w:proofErr w:type="spellStart"/>
      <w:r w:rsidRPr="0001081C">
        <w:rPr>
          <w:sz w:val="28"/>
          <w:szCs w:val="28"/>
        </w:rPr>
        <w:t>ов</w:t>
      </w:r>
      <w:proofErr w:type="spellEnd"/>
      <w:r w:rsidRPr="0001081C">
        <w:rPr>
          <w:sz w:val="28"/>
          <w:szCs w:val="28"/>
        </w:rPr>
        <w:t>) участником(</w:t>
      </w:r>
      <w:proofErr w:type="spellStart"/>
      <w:r w:rsidRPr="0001081C">
        <w:rPr>
          <w:sz w:val="28"/>
          <w:szCs w:val="28"/>
        </w:rPr>
        <w:t>ами</w:t>
      </w:r>
      <w:proofErr w:type="spellEnd"/>
      <w:r w:rsidRPr="0001081C">
        <w:rPr>
          <w:sz w:val="28"/>
          <w:szCs w:val="28"/>
        </w:rPr>
        <w:t>) Аукциона (далее – Участник) или об отказе в допуске Претендента(</w:t>
      </w:r>
      <w:proofErr w:type="spellStart"/>
      <w:r w:rsidRPr="0001081C">
        <w:rPr>
          <w:sz w:val="28"/>
          <w:szCs w:val="28"/>
        </w:rPr>
        <w:t>ов</w:t>
      </w:r>
      <w:proofErr w:type="spellEnd"/>
      <w:r w:rsidRPr="0001081C">
        <w:rPr>
          <w:sz w:val="28"/>
          <w:szCs w:val="28"/>
        </w:rPr>
        <w:t>) к участию в Аукционе с обоснованием такого решения.</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7.8. Решение, указанное в пункте 7.7. Аукционной документации, оформляется протоколом заседания Конкурсной комиссии.</w:t>
      </w:r>
    </w:p>
    <w:p w:rsidR="0001081C" w:rsidRPr="0001081C" w:rsidRDefault="0001081C" w:rsidP="0001081C">
      <w:pPr>
        <w:ind w:firstLine="709"/>
        <w:jc w:val="both"/>
        <w:rPr>
          <w:sz w:val="28"/>
          <w:szCs w:val="28"/>
        </w:rPr>
      </w:pPr>
      <w:r w:rsidRPr="0001081C">
        <w:rPr>
          <w:sz w:val="28"/>
          <w:szCs w:val="28"/>
        </w:rPr>
        <w:t>Указанный протокол должен в обязательном порядке содержать информацию о предмете Аукциона и основаниях допуска Претендента(</w:t>
      </w:r>
      <w:proofErr w:type="spellStart"/>
      <w:r w:rsidRPr="0001081C">
        <w:rPr>
          <w:sz w:val="28"/>
          <w:szCs w:val="28"/>
        </w:rPr>
        <w:t>ов</w:t>
      </w:r>
      <w:proofErr w:type="spellEnd"/>
      <w:r w:rsidRPr="0001081C">
        <w:rPr>
          <w:sz w:val="28"/>
          <w:szCs w:val="28"/>
        </w:rPr>
        <w:t>) к участию в Аукционе (признании Претендента(</w:t>
      </w:r>
      <w:proofErr w:type="spellStart"/>
      <w:r w:rsidRPr="0001081C">
        <w:rPr>
          <w:sz w:val="28"/>
          <w:szCs w:val="28"/>
        </w:rPr>
        <w:t>ов</w:t>
      </w:r>
      <w:proofErr w:type="spellEnd"/>
      <w:r w:rsidRPr="0001081C">
        <w:rPr>
          <w:sz w:val="28"/>
          <w:szCs w:val="28"/>
        </w:rPr>
        <w:t>) Участником(</w:t>
      </w:r>
      <w:proofErr w:type="spellStart"/>
      <w:r w:rsidRPr="0001081C">
        <w:rPr>
          <w:sz w:val="28"/>
          <w:szCs w:val="28"/>
        </w:rPr>
        <w:t>ами</w:t>
      </w:r>
      <w:proofErr w:type="spellEnd"/>
      <w:r w:rsidRPr="0001081C">
        <w:rPr>
          <w:sz w:val="28"/>
          <w:szCs w:val="28"/>
        </w:rPr>
        <w:t>) или об отказе в допуске Претендента(</w:t>
      </w:r>
      <w:proofErr w:type="spellStart"/>
      <w:r w:rsidRPr="0001081C">
        <w:rPr>
          <w:sz w:val="28"/>
          <w:szCs w:val="28"/>
        </w:rPr>
        <w:t>ов</w:t>
      </w:r>
      <w:proofErr w:type="spellEnd"/>
      <w:r w:rsidRPr="0001081C">
        <w:rPr>
          <w:sz w:val="28"/>
          <w:szCs w:val="28"/>
        </w:rPr>
        <w:t>) к участию в Аукционе (с ссылкой на одно или несколько оснований, указанных в пункте 3.3. Аукционной документации). Протокол также может содержать и иную информацию.</w:t>
      </w:r>
    </w:p>
    <w:p w:rsidR="0001081C" w:rsidRPr="0001081C" w:rsidRDefault="0001081C" w:rsidP="0001081C">
      <w:pPr>
        <w:ind w:firstLine="709"/>
        <w:jc w:val="both"/>
        <w:rPr>
          <w:sz w:val="28"/>
          <w:szCs w:val="28"/>
        </w:rPr>
      </w:pPr>
      <w:r w:rsidRPr="0001081C">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1081C">
        <w:rPr>
          <w:rFonts w:eastAsia="MS Mincho"/>
          <w:sz w:val="28"/>
          <w:szCs w:val="28"/>
        </w:rPr>
        <w:t xml:space="preserve"> на сайте </w:t>
      </w:r>
      <w:hyperlink r:id="rId28"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7.12. В случае принятия Комиссией решения о направлении Претендентам в соответствии с пунктом 7.11. Аукционной документации запросов, такие запросы направляются Претендентам до размещения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lastRenderedPageBreak/>
        <w:t xml:space="preserve">7.13. </w:t>
      </w:r>
      <w:r w:rsidRPr="0001081C">
        <w:rPr>
          <w:bCs/>
          <w:sz w:val="28"/>
          <w:szCs w:val="28"/>
        </w:rPr>
        <w:t>Не допускается к участию в Аукционе:</w:t>
      </w:r>
    </w:p>
    <w:p w:rsidR="0001081C" w:rsidRPr="0001081C" w:rsidRDefault="0001081C" w:rsidP="0001081C">
      <w:pPr>
        <w:autoSpaceDE w:val="0"/>
        <w:autoSpaceDN w:val="0"/>
        <w:adjustRightInd w:val="0"/>
        <w:ind w:firstLine="709"/>
        <w:jc w:val="both"/>
        <w:rPr>
          <w:sz w:val="28"/>
          <w:szCs w:val="28"/>
        </w:rPr>
      </w:pPr>
      <w:r w:rsidRPr="0001081C">
        <w:rPr>
          <w:sz w:val="28"/>
          <w:szCs w:val="28"/>
        </w:rPr>
        <w:t>а) Претендент, не представивший все необходимые документы в соответствии с п. 5.2 Аукционной документации;</w:t>
      </w:r>
    </w:p>
    <w:p w:rsidR="0001081C" w:rsidRPr="0001081C" w:rsidRDefault="0001081C" w:rsidP="0001081C">
      <w:pPr>
        <w:autoSpaceDE w:val="0"/>
        <w:autoSpaceDN w:val="0"/>
        <w:adjustRightInd w:val="0"/>
        <w:ind w:firstLine="709"/>
        <w:jc w:val="both"/>
        <w:rPr>
          <w:sz w:val="28"/>
          <w:szCs w:val="28"/>
        </w:rPr>
      </w:pPr>
      <w:r w:rsidRPr="0001081C">
        <w:rPr>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1081C" w:rsidRPr="0001081C" w:rsidRDefault="0001081C" w:rsidP="0001081C">
      <w:pPr>
        <w:ind w:firstLine="709"/>
        <w:jc w:val="both"/>
        <w:rPr>
          <w:sz w:val="28"/>
          <w:szCs w:val="28"/>
        </w:rPr>
      </w:pPr>
      <w:r w:rsidRPr="0001081C">
        <w:rPr>
          <w:sz w:val="28"/>
          <w:szCs w:val="28"/>
        </w:rPr>
        <w:t>в) Претендент, не внесший (не перечисливший) Обеспечительный платеж согласно п. 4.1. Аукционной документации.</w:t>
      </w:r>
    </w:p>
    <w:p w:rsidR="0001081C" w:rsidRPr="0001081C" w:rsidRDefault="0001081C" w:rsidP="0001081C">
      <w:pPr>
        <w:ind w:firstLine="709"/>
        <w:jc w:val="both"/>
        <w:rPr>
          <w:sz w:val="28"/>
          <w:szCs w:val="28"/>
        </w:rPr>
      </w:pPr>
    </w:p>
    <w:p w:rsidR="0001081C" w:rsidRPr="0001081C" w:rsidRDefault="0001081C" w:rsidP="0001081C">
      <w:pPr>
        <w:keepNext/>
        <w:spacing w:line="360" w:lineRule="exact"/>
        <w:jc w:val="center"/>
        <w:outlineLvl w:val="0"/>
        <w:rPr>
          <w:bCs/>
          <w:kern w:val="32"/>
          <w:sz w:val="28"/>
          <w:szCs w:val="28"/>
        </w:rPr>
      </w:pPr>
      <w:r w:rsidRPr="0001081C">
        <w:rPr>
          <w:b/>
          <w:bCs/>
          <w:kern w:val="32"/>
          <w:sz w:val="28"/>
          <w:szCs w:val="28"/>
        </w:rPr>
        <w:t>8. Порядок проведения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8.1. В Аукционе могут участвовать только Претенденты, признанные Конкурсной комиссией Участниками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rFonts w:eastAsia="Calibri"/>
          <w:iCs/>
          <w:sz w:val="28"/>
          <w:szCs w:val="28"/>
        </w:rPr>
        <w:t xml:space="preserve">8.2. </w:t>
      </w:r>
      <w:r w:rsidRPr="0001081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 xml:space="preserve">8.3. Аукцион проводится в электронной форме на ЭТП в день и время, указанные в подпункте 2.1.2. Аукционной документации с объявления Начальной цены, путем </w:t>
      </w:r>
      <w:r w:rsidR="006B6781">
        <w:rPr>
          <w:sz w:val="28"/>
          <w:szCs w:val="28"/>
        </w:rPr>
        <w:t>повышения</w:t>
      </w:r>
      <w:r w:rsidRPr="0001081C">
        <w:rPr>
          <w:sz w:val="28"/>
          <w:szCs w:val="28"/>
        </w:rPr>
        <w:t xml:space="preserve"> На</w:t>
      </w:r>
      <w:r w:rsidR="006B6781">
        <w:rPr>
          <w:sz w:val="28"/>
          <w:szCs w:val="28"/>
        </w:rPr>
        <w:t>чальной цены на «шаг Аукциона».</w:t>
      </w:r>
    </w:p>
    <w:p w:rsidR="0001081C" w:rsidRPr="0001081C" w:rsidRDefault="0001081C" w:rsidP="0001081C">
      <w:pPr>
        <w:autoSpaceDE w:val="0"/>
        <w:autoSpaceDN w:val="0"/>
        <w:adjustRightInd w:val="0"/>
        <w:spacing w:line="360" w:lineRule="exact"/>
        <w:ind w:firstLine="709"/>
        <w:jc w:val="both"/>
        <w:outlineLvl w:val="1"/>
        <w:rPr>
          <w:rFonts w:eastAsia="Calibri"/>
          <w:iCs/>
          <w:sz w:val="28"/>
          <w:szCs w:val="28"/>
        </w:rPr>
      </w:pPr>
      <w:r w:rsidRPr="0001081C">
        <w:rPr>
          <w:rFonts w:eastAsia="Calibri"/>
          <w:iCs/>
          <w:sz w:val="28"/>
          <w:szCs w:val="28"/>
        </w:rPr>
        <w:t>8.4. «Шаг аукциона» указан в пункте 1.</w:t>
      </w:r>
      <w:r w:rsidR="006B6781">
        <w:rPr>
          <w:rFonts w:eastAsia="Calibri"/>
          <w:iCs/>
          <w:sz w:val="28"/>
          <w:szCs w:val="28"/>
        </w:rPr>
        <w:t>4.</w:t>
      </w:r>
      <w:r w:rsidRPr="0001081C">
        <w:rPr>
          <w:rFonts w:eastAsia="Calibri"/>
          <w:iCs/>
          <w:sz w:val="28"/>
          <w:szCs w:val="28"/>
        </w:rPr>
        <w:t xml:space="preserve"> настоящей </w:t>
      </w:r>
      <w:r w:rsidRPr="0001081C">
        <w:rPr>
          <w:sz w:val="28"/>
          <w:szCs w:val="28"/>
        </w:rPr>
        <w:t>Аукционной</w:t>
      </w:r>
      <w:r w:rsidRPr="0001081C">
        <w:rPr>
          <w:rFonts w:eastAsia="Calibri"/>
          <w:iCs/>
          <w:sz w:val="28"/>
          <w:szCs w:val="28"/>
        </w:rPr>
        <w:t xml:space="preserve"> документации.</w:t>
      </w:r>
    </w:p>
    <w:p w:rsidR="0001081C" w:rsidRPr="0001081C" w:rsidRDefault="0001081C" w:rsidP="0001081C">
      <w:pPr>
        <w:widowControl w:val="0"/>
        <w:autoSpaceDE w:val="0"/>
        <w:autoSpaceDN w:val="0"/>
        <w:adjustRightInd w:val="0"/>
        <w:ind w:firstLine="708"/>
        <w:jc w:val="both"/>
        <w:rPr>
          <w:sz w:val="28"/>
          <w:szCs w:val="28"/>
        </w:rPr>
      </w:pPr>
      <w:r w:rsidRPr="0001081C">
        <w:rPr>
          <w:rFonts w:eastAsia="Calibri"/>
          <w:iCs/>
          <w:sz w:val="28"/>
          <w:szCs w:val="28"/>
        </w:rPr>
        <w:t xml:space="preserve">8.5. </w:t>
      </w:r>
      <w:r w:rsidRPr="0001081C">
        <w:rPr>
          <w:sz w:val="28"/>
          <w:szCs w:val="28"/>
        </w:rPr>
        <w:t>Предложения о цене заявляются на ЭТП Участниками в ходе проведения Аукциона из ли</w:t>
      </w:r>
      <w:r w:rsidR="006B6781">
        <w:rPr>
          <w:sz w:val="28"/>
          <w:szCs w:val="28"/>
        </w:rPr>
        <w:t xml:space="preserve">чного кабинета </w:t>
      </w:r>
      <w:r w:rsidRPr="0001081C">
        <w:rPr>
          <w:sz w:val="28"/>
          <w:szCs w:val="28"/>
        </w:rPr>
        <w:t>(далее – «Предложение о цене»).</w:t>
      </w:r>
    </w:p>
    <w:p w:rsidR="0001081C" w:rsidRPr="0001081C" w:rsidRDefault="0001081C" w:rsidP="0001081C">
      <w:pPr>
        <w:widowControl w:val="0"/>
        <w:autoSpaceDE w:val="0"/>
        <w:autoSpaceDN w:val="0"/>
        <w:adjustRightInd w:val="0"/>
        <w:ind w:firstLine="708"/>
        <w:jc w:val="both"/>
        <w:rPr>
          <w:sz w:val="28"/>
          <w:szCs w:val="28"/>
        </w:rPr>
      </w:pPr>
      <w:r w:rsidRPr="0001081C">
        <w:rPr>
          <w:sz w:val="28"/>
          <w:szCs w:val="28"/>
        </w:rPr>
        <w:t xml:space="preserve">8.6. </w:t>
      </w:r>
      <w:r w:rsidR="006B6781">
        <w:rPr>
          <w:sz w:val="28"/>
          <w:szCs w:val="28"/>
        </w:rPr>
        <w:t>Очередность представления «Предложений о цене» фиксируется автоматически.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8.8. В случае если </w:t>
      </w:r>
      <w:r w:rsidR="006B6781">
        <w:rPr>
          <w:sz w:val="28"/>
          <w:szCs w:val="28"/>
        </w:rPr>
        <w:t xml:space="preserve">одним Участником Аукциона </w:t>
      </w:r>
      <w:r w:rsidRPr="0001081C">
        <w:rPr>
          <w:sz w:val="28"/>
          <w:szCs w:val="28"/>
        </w:rPr>
        <w:t>была предложена цена</w:t>
      </w:r>
      <w:r w:rsidR="006B6781">
        <w:rPr>
          <w:sz w:val="28"/>
          <w:szCs w:val="28"/>
        </w:rPr>
        <w:t>,</w:t>
      </w:r>
      <w:r w:rsidRPr="0001081C">
        <w:rPr>
          <w:sz w:val="28"/>
          <w:szCs w:val="28"/>
        </w:rPr>
        <w:t xml:space="preserve"> равная цене предложенной другим участником Аукциона, ЭТП фиксирует «Предложение о цене» поступившее ранее других.</w:t>
      </w:r>
    </w:p>
    <w:p w:rsidR="00D51098" w:rsidRDefault="0001081C" w:rsidP="0001081C">
      <w:pPr>
        <w:widowControl w:val="0"/>
        <w:autoSpaceDE w:val="0"/>
        <w:autoSpaceDN w:val="0"/>
        <w:adjustRightInd w:val="0"/>
        <w:ind w:firstLine="540"/>
        <w:jc w:val="both"/>
        <w:rPr>
          <w:sz w:val="28"/>
          <w:szCs w:val="28"/>
        </w:rPr>
      </w:pPr>
      <w:r w:rsidRPr="0001081C">
        <w:rPr>
          <w:sz w:val="28"/>
          <w:szCs w:val="28"/>
        </w:rPr>
        <w:t xml:space="preserve">8.9. </w:t>
      </w:r>
      <w:r w:rsidR="00D51098">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51098" w:rsidRDefault="009370C7" w:rsidP="0001081C">
      <w:pPr>
        <w:widowControl w:val="0"/>
        <w:autoSpaceDE w:val="0"/>
        <w:autoSpaceDN w:val="0"/>
        <w:adjustRightInd w:val="0"/>
        <w:ind w:firstLine="540"/>
        <w:jc w:val="both"/>
        <w:rPr>
          <w:sz w:val="28"/>
          <w:szCs w:val="28"/>
        </w:rPr>
      </w:pPr>
      <w:r>
        <w:rPr>
          <w:sz w:val="28"/>
          <w:szCs w:val="28"/>
        </w:rPr>
        <w:t>а</w:t>
      </w:r>
      <w:r w:rsidR="00D51098">
        <w:rPr>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23233" w:rsidRDefault="00723233" w:rsidP="0001081C">
      <w:pPr>
        <w:widowControl w:val="0"/>
        <w:autoSpaceDE w:val="0"/>
        <w:autoSpaceDN w:val="0"/>
        <w:adjustRightInd w:val="0"/>
        <w:ind w:firstLine="540"/>
        <w:jc w:val="both"/>
        <w:rPr>
          <w:sz w:val="28"/>
          <w:szCs w:val="28"/>
        </w:rPr>
      </w:pPr>
      <w:r>
        <w:rPr>
          <w:sz w:val="28"/>
          <w:szCs w:val="28"/>
        </w:rPr>
        <w:t xml:space="preserve">б) не поступило ни одного предложения о начальной цене имущества, то Аукцион с помощью программно-аппаратных средств электронной площадки </w:t>
      </w:r>
      <w:r>
        <w:rPr>
          <w:sz w:val="28"/>
          <w:szCs w:val="28"/>
        </w:rPr>
        <w:lastRenderedPageBreak/>
        <w:t>завершается. В этом случае временем окончания представления предложений о цене имущества является время завершения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8.11. Средствами ЭТП фиксируется последнее и предпоследнее Предложение о цене и регистрационные номера Участников, сделавших такие предложения.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9"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8.13. Протокол о результатах Аукциона размещается в соответствии с подпунктом 2.1.12. Аукционной документации.</w:t>
      </w:r>
    </w:p>
    <w:p w:rsidR="0001081C" w:rsidRPr="0001081C" w:rsidRDefault="0001081C" w:rsidP="0001081C">
      <w:pPr>
        <w:autoSpaceDE w:val="0"/>
        <w:autoSpaceDN w:val="0"/>
        <w:adjustRightInd w:val="0"/>
        <w:spacing w:line="360" w:lineRule="exact"/>
        <w:ind w:firstLine="567"/>
        <w:jc w:val="both"/>
        <w:rPr>
          <w:bCs/>
          <w:sz w:val="28"/>
          <w:szCs w:val="28"/>
        </w:rPr>
      </w:pPr>
      <w:r w:rsidRPr="0001081C">
        <w:rPr>
          <w:bCs/>
          <w:sz w:val="28"/>
          <w:szCs w:val="28"/>
        </w:rPr>
        <w:t>8.14. Аукцион признается несостоявшимся в случае, если:</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 xml:space="preserve">на участие в Аукционе не подана ни одна Заявка; </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на участие в Аукционе подана одна Заявка;</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к участию в Аукционе не допущен ни один Претендент;</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sz w:val="28"/>
          <w:szCs w:val="28"/>
        </w:rPr>
        <w:t>ни один из Участников Аукциона не сделал Предложение о цене;</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по итогам рассмотрения Заявок к участию в Аукционе допущен один Претендент.</w:t>
      </w:r>
    </w:p>
    <w:p w:rsidR="0001081C" w:rsidRPr="0001081C" w:rsidRDefault="0001081C" w:rsidP="0001081C">
      <w:pPr>
        <w:ind w:firstLine="708"/>
        <w:contextualSpacing/>
        <w:jc w:val="both"/>
        <w:rPr>
          <w:sz w:val="28"/>
          <w:szCs w:val="28"/>
        </w:rPr>
      </w:pPr>
      <w:r w:rsidRPr="0001081C">
        <w:rPr>
          <w:sz w:val="28"/>
          <w:szCs w:val="28"/>
        </w:rPr>
        <w:t>В случае признания Аукциона несостоявшимся информация об этом размещается в соответствии с п. 2.1.12 Аукционной документации.</w:t>
      </w:r>
    </w:p>
    <w:p w:rsidR="0001081C" w:rsidRDefault="0001081C" w:rsidP="0001081C">
      <w:pPr>
        <w:ind w:firstLine="708"/>
        <w:contextualSpacing/>
        <w:jc w:val="both"/>
        <w:rPr>
          <w:sz w:val="28"/>
          <w:szCs w:val="28"/>
        </w:rPr>
      </w:pPr>
      <w:r w:rsidRPr="0001081C">
        <w:rPr>
          <w:sz w:val="28"/>
          <w:szCs w:val="28"/>
        </w:rPr>
        <w:t>8.15. Если Аукцион признан несостоявшимся, то с единственным Участником, сделавшим Предложение о цене не ниже начальной, заключается договор в порядке, установленном нормативными документами Заказчика.</w:t>
      </w:r>
    </w:p>
    <w:p w:rsidR="008A34E6" w:rsidRPr="0001081C" w:rsidRDefault="008A34E6" w:rsidP="0001081C">
      <w:pPr>
        <w:ind w:firstLine="708"/>
        <w:contextualSpacing/>
        <w:jc w:val="both"/>
        <w:rPr>
          <w:sz w:val="28"/>
          <w:szCs w:val="28"/>
        </w:rPr>
      </w:pPr>
    </w:p>
    <w:p w:rsidR="0001081C" w:rsidRPr="0001081C" w:rsidRDefault="0001081C" w:rsidP="0001081C">
      <w:pPr>
        <w:keepNext/>
        <w:numPr>
          <w:ilvl w:val="0"/>
          <w:numId w:val="15"/>
        </w:numPr>
        <w:spacing w:line="360" w:lineRule="exact"/>
        <w:jc w:val="center"/>
        <w:outlineLvl w:val="0"/>
        <w:rPr>
          <w:b/>
          <w:kern w:val="32"/>
          <w:sz w:val="28"/>
          <w:szCs w:val="28"/>
        </w:rPr>
      </w:pPr>
      <w:r w:rsidRPr="0001081C">
        <w:rPr>
          <w:b/>
          <w:kern w:val="32"/>
          <w:sz w:val="28"/>
          <w:szCs w:val="28"/>
        </w:rPr>
        <w:t>Порядок заключения договора с победителем Аукциона</w:t>
      </w:r>
    </w:p>
    <w:p w:rsidR="0001081C" w:rsidRPr="0001081C" w:rsidRDefault="0001081C" w:rsidP="0001081C">
      <w:pPr>
        <w:ind w:firstLine="708"/>
        <w:contextualSpacing/>
        <w:jc w:val="both"/>
        <w:rPr>
          <w:sz w:val="28"/>
          <w:szCs w:val="28"/>
        </w:rPr>
      </w:pPr>
      <w:r w:rsidRPr="0001081C">
        <w:rPr>
          <w:sz w:val="28"/>
          <w:szCs w:val="28"/>
        </w:rPr>
        <w:t xml:space="preserve">9.1. Договор </w:t>
      </w:r>
      <w:r w:rsidRPr="0001081C">
        <w:rPr>
          <w:bCs/>
          <w:sz w:val="28"/>
          <w:szCs w:val="28"/>
        </w:rPr>
        <w:t xml:space="preserve">купли-продажи имущества, находящегося в собственности АО «ЖТК», </w:t>
      </w:r>
      <w:r w:rsidRPr="0001081C">
        <w:rPr>
          <w:sz w:val="28"/>
          <w:szCs w:val="28"/>
        </w:rPr>
        <w:t>по прилагаемой форме (приложение № 3 к Аукционной документации) (далее – Договор) заключается в течение 5 (пяти) рабочих дней со дня размещения на ЭТП Протокола о результатах Аукциона.</w:t>
      </w:r>
    </w:p>
    <w:p w:rsidR="0001081C" w:rsidRPr="0001081C" w:rsidRDefault="0001081C" w:rsidP="0001081C">
      <w:pPr>
        <w:ind w:firstLine="708"/>
        <w:contextualSpacing/>
        <w:jc w:val="both"/>
        <w:rPr>
          <w:sz w:val="28"/>
          <w:szCs w:val="28"/>
        </w:rPr>
      </w:pPr>
      <w:r w:rsidRPr="0001081C">
        <w:rPr>
          <w:sz w:val="28"/>
          <w:szCs w:val="28"/>
        </w:rPr>
        <w:t>Победитель Аукциона (в случае если победитель признан уклонившимся от заключения или исполнения договора – Участник, сделавший предпоследнее предложение о цене) или единственный Участник, допущенный к участию в Аукционе и сделавший Предложение о цене не ниже начальной (далее - Участник Аукциона, с которым заключается договор) обязан заключить Договор на условиях Аукционной документации.</w:t>
      </w:r>
    </w:p>
    <w:p w:rsidR="0001081C" w:rsidRPr="0001081C" w:rsidRDefault="0001081C" w:rsidP="0001081C">
      <w:pPr>
        <w:ind w:firstLine="708"/>
        <w:contextualSpacing/>
        <w:jc w:val="both"/>
        <w:rPr>
          <w:sz w:val="28"/>
          <w:szCs w:val="28"/>
        </w:rPr>
      </w:pPr>
      <w:r w:rsidRPr="0001081C">
        <w:rPr>
          <w:sz w:val="28"/>
          <w:szCs w:val="28"/>
        </w:rPr>
        <w:t>Договор заключается по цене, предложенной победителем Аукциона при проведении Аукциона, или с единственным Участником по цене не ниже начальной цены продажи объекта(-</w:t>
      </w:r>
      <w:proofErr w:type="spellStart"/>
      <w:r w:rsidRPr="0001081C">
        <w:rPr>
          <w:sz w:val="28"/>
          <w:szCs w:val="28"/>
        </w:rPr>
        <w:t>ов</w:t>
      </w:r>
      <w:proofErr w:type="spellEnd"/>
      <w:r w:rsidRPr="0001081C">
        <w:rPr>
          <w:sz w:val="28"/>
          <w:szCs w:val="28"/>
        </w:rPr>
        <w:t>) с учетом НДС.</w:t>
      </w:r>
    </w:p>
    <w:p w:rsidR="0001081C" w:rsidRPr="0001081C" w:rsidRDefault="0001081C" w:rsidP="0001081C">
      <w:pPr>
        <w:ind w:firstLine="708"/>
        <w:contextualSpacing/>
        <w:jc w:val="both"/>
        <w:rPr>
          <w:sz w:val="28"/>
          <w:szCs w:val="28"/>
        </w:rPr>
      </w:pPr>
      <w:r w:rsidRPr="0001081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w:t>
      </w:r>
    </w:p>
    <w:p w:rsidR="0001081C" w:rsidRPr="0001081C" w:rsidRDefault="0001081C" w:rsidP="0001081C">
      <w:pPr>
        <w:ind w:firstLine="708"/>
        <w:contextualSpacing/>
        <w:jc w:val="both"/>
        <w:rPr>
          <w:sz w:val="28"/>
          <w:szCs w:val="28"/>
        </w:rPr>
      </w:pPr>
      <w:r w:rsidRPr="0001081C">
        <w:rPr>
          <w:sz w:val="28"/>
          <w:szCs w:val="28"/>
        </w:rPr>
        <w:lastRenderedPageBreak/>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01081C" w:rsidRPr="0001081C" w:rsidRDefault="0001081C" w:rsidP="0001081C">
      <w:pPr>
        <w:ind w:firstLine="708"/>
        <w:contextualSpacing/>
        <w:jc w:val="both"/>
        <w:rPr>
          <w:sz w:val="28"/>
          <w:szCs w:val="28"/>
        </w:rPr>
      </w:pPr>
      <w:r w:rsidRPr="0001081C">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w:t>
      </w:r>
    </w:p>
    <w:p w:rsidR="0001081C" w:rsidRPr="0001081C" w:rsidRDefault="0001081C" w:rsidP="0001081C">
      <w:pPr>
        <w:ind w:firstLine="708"/>
        <w:contextualSpacing/>
        <w:jc w:val="both"/>
        <w:rPr>
          <w:sz w:val="28"/>
          <w:szCs w:val="28"/>
        </w:rPr>
      </w:pPr>
      <w:r w:rsidRPr="0001081C">
        <w:rPr>
          <w:sz w:val="28"/>
          <w:szCs w:val="28"/>
        </w:rPr>
        <w:t>В случае отказа от заключения договора Обеспечительный платеж, внесенный победителем Аукциона (Участником Аукциона, с которым заключается договор), не возвращается. В этом случае Заказчик вправе заключить Договор с Участником, который сделал предпоследнее Предложение по цене.</w:t>
      </w:r>
    </w:p>
    <w:p w:rsidR="0001081C" w:rsidRPr="0001081C" w:rsidRDefault="0001081C" w:rsidP="0001081C">
      <w:pPr>
        <w:ind w:firstLine="708"/>
        <w:contextualSpacing/>
        <w:jc w:val="right"/>
        <w:rPr>
          <w:bCs/>
          <w:sz w:val="28"/>
          <w:szCs w:val="28"/>
        </w:rPr>
      </w:pPr>
      <w:r w:rsidRPr="0001081C">
        <w:rPr>
          <w:sz w:val="28"/>
          <w:szCs w:val="28"/>
        </w:rPr>
        <w:br w:type="page"/>
      </w:r>
      <w:r w:rsidRPr="0001081C">
        <w:rPr>
          <w:bCs/>
          <w:sz w:val="28"/>
          <w:szCs w:val="28"/>
        </w:rPr>
        <w:lastRenderedPageBreak/>
        <w:t xml:space="preserve">Приложение №1 </w:t>
      </w:r>
    </w:p>
    <w:p w:rsidR="0001081C" w:rsidRPr="0001081C" w:rsidRDefault="0001081C" w:rsidP="0001081C">
      <w:pPr>
        <w:autoSpaceDE w:val="0"/>
        <w:autoSpaceDN w:val="0"/>
        <w:adjustRightInd w:val="0"/>
        <w:ind w:firstLine="709"/>
        <w:jc w:val="right"/>
        <w:rPr>
          <w:bCs/>
          <w:sz w:val="28"/>
          <w:szCs w:val="28"/>
        </w:rPr>
      </w:pPr>
      <w:r w:rsidRPr="0001081C">
        <w:rPr>
          <w:bCs/>
          <w:sz w:val="28"/>
          <w:szCs w:val="28"/>
        </w:rPr>
        <w:t>к аукционной документации</w:t>
      </w:r>
    </w:p>
    <w:p w:rsidR="0001081C" w:rsidRPr="0001081C" w:rsidRDefault="0001081C" w:rsidP="0001081C">
      <w:pPr>
        <w:spacing w:after="200" w:line="360" w:lineRule="exact"/>
        <w:ind w:firstLine="709"/>
        <w:contextualSpacing/>
        <w:jc w:val="right"/>
        <w:rPr>
          <w:bCs/>
          <w:sz w:val="28"/>
          <w:szCs w:val="28"/>
        </w:rPr>
      </w:pPr>
    </w:p>
    <w:p w:rsidR="006B7FC2" w:rsidRPr="006B7FC2" w:rsidRDefault="006B7FC2" w:rsidP="006B7FC2">
      <w:pPr>
        <w:spacing w:after="200" w:line="360" w:lineRule="exact"/>
        <w:ind w:firstLine="709"/>
        <w:contextualSpacing/>
        <w:jc w:val="center"/>
        <w:rPr>
          <w:b/>
          <w:bCs/>
          <w:sz w:val="28"/>
          <w:szCs w:val="28"/>
        </w:rPr>
      </w:pPr>
      <w:r w:rsidRPr="006B7FC2">
        <w:rPr>
          <w:b/>
          <w:bCs/>
          <w:sz w:val="28"/>
          <w:szCs w:val="28"/>
        </w:rPr>
        <w:t>Техническое описание</w:t>
      </w:r>
    </w:p>
    <w:p w:rsidR="006B7FC2" w:rsidRPr="006B7FC2" w:rsidRDefault="006B7FC2" w:rsidP="006B7FC2">
      <w:pPr>
        <w:spacing w:after="200" w:line="360" w:lineRule="exact"/>
        <w:ind w:firstLine="709"/>
        <w:contextualSpacing/>
        <w:jc w:val="center"/>
        <w:rPr>
          <w:bCs/>
          <w:sz w:val="28"/>
          <w:szCs w:val="28"/>
        </w:rPr>
      </w:pPr>
    </w:p>
    <w:p w:rsidR="00363770" w:rsidRPr="00363770" w:rsidRDefault="006B7FC2" w:rsidP="00363770">
      <w:pPr>
        <w:autoSpaceDE w:val="0"/>
        <w:autoSpaceDN w:val="0"/>
        <w:adjustRightInd w:val="0"/>
        <w:ind w:firstLine="709"/>
        <w:jc w:val="both"/>
        <w:rPr>
          <w:b/>
          <w:bCs/>
          <w:sz w:val="28"/>
          <w:szCs w:val="28"/>
        </w:rPr>
      </w:pPr>
      <w:r w:rsidRPr="006B7FC2">
        <w:rPr>
          <w:sz w:val="28"/>
          <w:szCs w:val="28"/>
        </w:rPr>
        <w:t xml:space="preserve">1. Предмет сделки: </w:t>
      </w:r>
      <w:r w:rsidR="00363770" w:rsidRPr="00363770">
        <w:rPr>
          <w:sz w:val="28"/>
          <w:szCs w:val="28"/>
        </w:rPr>
        <w:t xml:space="preserve">Отчуждение по договору </w:t>
      </w:r>
      <w:r w:rsidR="00363770" w:rsidRPr="00363770">
        <w:rPr>
          <w:b/>
          <w:bCs/>
          <w:sz w:val="28"/>
          <w:szCs w:val="28"/>
        </w:rPr>
        <w:t>купли-продажи имущества, находящегося в собственности АО «ЖТК».</w:t>
      </w:r>
    </w:p>
    <w:p w:rsidR="00363770" w:rsidRPr="00363770" w:rsidRDefault="00363770" w:rsidP="001D4A30">
      <w:pPr>
        <w:autoSpaceDE w:val="0"/>
        <w:autoSpaceDN w:val="0"/>
        <w:adjustRightInd w:val="0"/>
        <w:ind w:firstLine="709"/>
        <w:jc w:val="both"/>
        <w:rPr>
          <w:sz w:val="28"/>
          <w:szCs w:val="28"/>
        </w:rPr>
      </w:pPr>
      <w:r w:rsidRPr="00363770">
        <w:rPr>
          <w:sz w:val="28"/>
          <w:szCs w:val="28"/>
        </w:rPr>
        <w:t>2. Адрес (мест</w:t>
      </w:r>
      <w:r w:rsidR="001D4A30">
        <w:rPr>
          <w:sz w:val="28"/>
          <w:szCs w:val="28"/>
        </w:rPr>
        <w:t xml:space="preserve">онахождение) имущества: </w:t>
      </w:r>
      <w:r w:rsidR="0096010A">
        <w:rPr>
          <w:sz w:val="28"/>
          <w:szCs w:val="28"/>
        </w:rPr>
        <w:t>обл. Волгоградская, г. Волгоград, ст. Ельшанка, ул. Пристанционная</w:t>
      </w:r>
    </w:p>
    <w:p w:rsidR="00363770" w:rsidRDefault="00363770" w:rsidP="00363770">
      <w:pPr>
        <w:autoSpaceDE w:val="0"/>
        <w:autoSpaceDN w:val="0"/>
        <w:adjustRightInd w:val="0"/>
        <w:ind w:firstLine="709"/>
        <w:jc w:val="both"/>
        <w:rPr>
          <w:sz w:val="28"/>
          <w:szCs w:val="28"/>
        </w:rPr>
      </w:pPr>
      <w:r w:rsidRPr="00363770">
        <w:rPr>
          <w:sz w:val="28"/>
          <w:szCs w:val="28"/>
        </w:rPr>
        <w:t>3. Характеристика и фотографии имущества:</w:t>
      </w:r>
    </w:p>
    <w:p w:rsidR="006D0F03" w:rsidRDefault="006D0F03" w:rsidP="006D0F03">
      <w:pPr>
        <w:spacing w:before="240" w:after="200" w:line="360" w:lineRule="exact"/>
        <w:contextualSpacing/>
        <w:jc w:val="both"/>
        <w:rPr>
          <w:sz w:val="28"/>
          <w:szCs w:val="28"/>
        </w:rPr>
      </w:pPr>
    </w:p>
    <w:tbl>
      <w:tblPr>
        <w:tblW w:w="5000" w:type="pct"/>
        <w:jc w:val="center"/>
        <w:tblLayout w:type="fixed"/>
        <w:tblCellMar>
          <w:left w:w="40" w:type="dxa"/>
          <w:right w:w="40" w:type="dxa"/>
        </w:tblCellMar>
        <w:tblLook w:val="0000" w:firstRow="0" w:lastRow="0" w:firstColumn="0" w:lastColumn="0" w:noHBand="0" w:noVBand="0"/>
      </w:tblPr>
      <w:tblGrid>
        <w:gridCol w:w="476"/>
        <w:gridCol w:w="2494"/>
        <w:gridCol w:w="1134"/>
        <w:gridCol w:w="1418"/>
        <w:gridCol w:w="4101"/>
      </w:tblGrid>
      <w:tr w:rsidR="005253C1" w:rsidRPr="003A2424" w:rsidTr="005253C1">
        <w:trPr>
          <w:trHeight w:val="538"/>
          <w:jc w:val="center"/>
        </w:trPr>
        <w:tc>
          <w:tcPr>
            <w:tcW w:w="2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0"/>
              <w:widowControl/>
              <w:jc w:val="center"/>
              <w:rPr>
                <w:rStyle w:val="FontStyle24"/>
                <w:sz w:val="25"/>
                <w:szCs w:val="25"/>
              </w:rPr>
            </w:pPr>
            <w:r w:rsidRPr="005253C1">
              <w:rPr>
                <w:rStyle w:val="FontStyle24"/>
                <w:sz w:val="25"/>
                <w:szCs w:val="25"/>
              </w:rPr>
              <w:t>№ п/п</w:t>
            </w:r>
          </w:p>
        </w:tc>
        <w:tc>
          <w:tcPr>
            <w:tcW w:w="129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Наименование имущества</w:t>
            </w:r>
          </w:p>
        </w:tc>
        <w:tc>
          <w:tcPr>
            <w:tcW w:w="5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6"/>
                <w:rFonts w:ascii="Times New Roman" w:hAnsi="Times New Roman" w:cs="Times New Roman"/>
                <w:sz w:val="25"/>
                <w:szCs w:val="25"/>
              </w:rPr>
            </w:pPr>
            <w:r w:rsidRPr="005253C1">
              <w:rPr>
                <w:rStyle w:val="FontStyle27"/>
                <w:sz w:val="25"/>
                <w:szCs w:val="25"/>
              </w:rPr>
              <w:t xml:space="preserve">Общая площадь, </w:t>
            </w:r>
            <w:r w:rsidRPr="005253C1">
              <w:rPr>
                <w:rStyle w:val="FontStyle26"/>
                <w:rFonts w:ascii="Times New Roman" w:hAnsi="Times New Roman" w:cs="Times New Roman"/>
                <w:sz w:val="25"/>
                <w:szCs w:val="25"/>
              </w:rPr>
              <w:t>кв.м/м</w:t>
            </w:r>
          </w:p>
        </w:tc>
        <w:tc>
          <w:tcPr>
            <w:tcW w:w="7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253C1" w:rsidRDefault="006D0F03" w:rsidP="00B95789">
            <w:pPr>
              <w:pStyle w:val="Style11"/>
              <w:widowControl/>
              <w:jc w:val="center"/>
              <w:rPr>
                <w:rStyle w:val="FontStyle27"/>
                <w:sz w:val="25"/>
                <w:szCs w:val="25"/>
              </w:rPr>
            </w:pPr>
            <w:r w:rsidRPr="005253C1">
              <w:rPr>
                <w:rStyle w:val="FontStyle27"/>
                <w:sz w:val="25"/>
                <w:szCs w:val="25"/>
              </w:rPr>
              <w:t>Год постройки объекта</w:t>
            </w:r>
          </w:p>
          <w:p w:rsidR="006D0F03" w:rsidRPr="005253C1" w:rsidRDefault="006D0F03" w:rsidP="00B95789">
            <w:pPr>
              <w:pStyle w:val="Style11"/>
              <w:widowControl/>
              <w:jc w:val="center"/>
              <w:rPr>
                <w:rStyle w:val="FontStyle27"/>
                <w:sz w:val="25"/>
                <w:szCs w:val="25"/>
              </w:rPr>
            </w:pPr>
            <w:r w:rsidRPr="005253C1">
              <w:rPr>
                <w:rStyle w:val="FontStyle27"/>
                <w:sz w:val="25"/>
                <w:szCs w:val="25"/>
              </w:rPr>
              <w:t>(-</w:t>
            </w:r>
            <w:proofErr w:type="spellStart"/>
            <w:r w:rsidRPr="005253C1">
              <w:rPr>
                <w:rStyle w:val="FontStyle27"/>
                <w:sz w:val="25"/>
                <w:szCs w:val="25"/>
              </w:rPr>
              <w:t>ов</w:t>
            </w:r>
            <w:proofErr w:type="spellEnd"/>
            <w:r w:rsidRPr="005253C1">
              <w:rPr>
                <w:rStyle w:val="FontStyle27"/>
                <w:sz w:val="25"/>
                <w:szCs w:val="25"/>
              </w:rPr>
              <w:t>)</w:t>
            </w:r>
          </w:p>
        </w:tc>
        <w:tc>
          <w:tcPr>
            <w:tcW w:w="21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Фотографии</w:t>
            </w:r>
          </w:p>
        </w:tc>
      </w:tr>
      <w:tr w:rsidR="005253C1" w:rsidRPr="003A2424" w:rsidTr="005253C1">
        <w:trPr>
          <w:trHeight w:val="1436"/>
          <w:jc w:val="center"/>
        </w:trPr>
        <w:tc>
          <w:tcPr>
            <w:tcW w:w="247" w:type="pct"/>
            <w:vMerge w:val="restart"/>
            <w:tcBorders>
              <w:top w:val="single" w:sz="6" w:space="0" w:color="auto"/>
              <w:left w:val="single" w:sz="6" w:space="0" w:color="auto"/>
              <w:right w:val="single" w:sz="6" w:space="0" w:color="auto"/>
            </w:tcBorders>
            <w:vAlign w:val="center"/>
          </w:tcPr>
          <w:p w:rsidR="006D0F03" w:rsidRDefault="006D0F03" w:rsidP="00B95789">
            <w:pPr>
              <w:jc w:val="center"/>
              <w:rPr>
                <w:sz w:val="28"/>
                <w:szCs w:val="28"/>
              </w:rPr>
            </w:pPr>
            <w:r>
              <w:rPr>
                <w:sz w:val="28"/>
                <w:szCs w:val="28"/>
              </w:rPr>
              <w:t>1</w:t>
            </w:r>
          </w:p>
        </w:tc>
        <w:tc>
          <w:tcPr>
            <w:tcW w:w="1296" w:type="pct"/>
            <w:tcBorders>
              <w:top w:val="single" w:sz="6" w:space="0" w:color="auto"/>
              <w:left w:val="single" w:sz="6" w:space="0" w:color="auto"/>
              <w:bottom w:val="single" w:sz="6" w:space="0" w:color="auto"/>
              <w:right w:val="single" w:sz="6" w:space="0" w:color="auto"/>
            </w:tcBorders>
          </w:tcPr>
          <w:p w:rsidR="006D0F03" w:rsidRDefault="006D0F03" w:rsidP="005253C1">
            <w:pPr>
              <w:rPr>
                <w:sz w:val="28"/>
                <w:szCs w:val="28"/>
              </w:rPr>
            </w:pPr>
          </w:p>
          <w:p w:rsidR="0096010A" w:rsidRDefault="006D0F03" w:rsidP="0096010A">
            <w:pPr>
              <w:rPr>
                <w:sz w:val="28"/>
                <w:szCs w:val="28"/>
              </w:rPr>
            </w:pPr>
            <w:r w:rsidRPr="00B260BC">
              <w:rPr>
                <w:sz w:val="28"/>
                <w:szCs w:val="28"/>
              </w:rPr>
              <w:t>Здание</w:t>
            </w:r>
            <w:r w:rsidR="005253C1">
              <w:rPr>
                <w:sz w:val="28"/>
                <w:szCs w:val="28"/>
              </w:rPr>
              <w:t>, кадастровый номер:</w:t>
            </w:r>
          </w:p>
          <w:p w:rsidR="006D0F03" w:rsidRPr="003200EA" w:rsidRDefault="0096010A" w:rsidP="0096010A">
            <w:pPr>
              <w:rPr>
                <w:sz w:val="28"/>
                <w:szCs w:val="28"/>
              </w:rPr>
            </w:pPr>
            <w:r>
              <w:rPr>
                <w:sz w:val="28"/>
                <w:szCs w:val="28"/>
              </w:rPr>
              <w:t>34:34:060038:867</w:t>
            </w:r>
            <w:r w:rsidR="005253C1">
              <w:rPr>
                <w:sz w:val="28"/>
                <w:szCs w:val="28"/>
              </w:rPr>
              <w:t xml:space="preserve"> </w:t>
            </w:r>
          </w:p>
        </w:tc>
        <w:tc>
          <w:tcPr>
            <w:tcW w:w="589" w:type="pct"/>
            <w:tcBorders>
              <w:top w:val="single" w:sz="6" w:space="0" w:color="auto"/>
              <w:left w:val="single" w:sz="6" w:space="0" w:color="auto"/>
              <w:bottom w:val="single" w:sz="4" w:space="0" w:color="auto"/>
              <w:right w:val="single" w:sz="6" w:space="0" w:color="auto"/>
            </w:tcBorders>
          </w:tcPr>
          <w:p w:rsidR="006D0F03" w:rsidRPr="00E9374C" w:rsidRDefault="0096010A" w:rsidP="00B95789">
            <w:pPr>
              <w:jc w:val="center"/>
              <w:rPr>
                <w:sz w:val="28"/>
                <w:szCs w:val="28"/>
              </w:rPr>
            </w:pPr>
            <w:r>
              <w:rPr>
                <w:sz w:val="28"/>
                <w:szCs w:val="28"/>
              </w:rPr>
              <w:t>45,6</w:t>
            </w:r>
          </w:p>
        </w:tc>
        <w:tc>
          <w:tcPr>
            <w:tcW w:w="737" w:type="pct"/>
            <w:tcBorders>
              <w:top w:val="single" w:sz="6" w:space="0" w:color="auto"/>
              <w:left w:val="single" w:sz="6" w:space="0" w:color="auto"/>
              <w:bottom w:val="single" w:sz="4" w:space="0" w:color="auto"/>
              <w:right w:val="single" w:sz="6" w:space="0" w:color="auto"/>
            </w:tcBorders>
          </w:tcPr>
          <w:p w:rsidR="006D0F03" w:rsidRPr="00E9374C" w:rsidRDefault="0096010A" w:rsidP="00B95789">
            <w:pPr>
              <w:jc w:val="center"/>
              <w:rPr>
                <w:sz w:val="28"/>
                <w:szCs w:val="28"/>
              </w:rPr>
            </w:pPr>
            <w:r>
              <w:rPr>
                <w:sz w:val="28"/>
                <w:szCs w:val="28"/>
              </w:rPr>
              <w:t>1949</w:t>
            </w:r>
          </w:p>
        </w:tc>
        <w:tc>
          <w:tcPr>
            <w:tcW w:w="2131" w:type="pct"/>
            <w:vMerge w:val="restart"/>
            <w:tcBorders>
              <w:top w:val="single" w:sz="6" w:space="0" w:color="auto"/>
              <w:left w:val="single" w:sz="6" w:space="0" w:color="auto"/>
              <w:right w:val="single" w:sz="6" w:space="0" w:color="auto"/>
            </w:tcBorders>
            <w:vAlign w:val="center"/>
          </w:tcPr>
          <w:p w:rsidR="006D0F03" w:rsidRPr="003D7B37" w:rsidRDefault="0096010A" w:rsidP="00B95789">
            <w:pPr>
              <w:pStyle w:val="Style13"/>
              <w:widowControl/>
              <w:jc w:val="center"/>
              <w:rPr>
                <w:rStyle w:val="FontStyle25"/>
                <w:noProof/>
                <w:sz w:val="28"/>
                <w:szCs w:val="28"/>
              </w:rPr>
            </w:pPr>
            <w:r w:rsidRPr="0096010A">
              <w:rPr>
                <w:rStyle w:val="FontStyle25"/>
                <w:noProof/>
                <w:sz w:val="28"/>
                <w:szCs w:val="28"/>
              </w:rPr>
              <w:drawing>
                <wp:inline distT="0" distB="0" distL="0" distR="0">
                  <wp:extent cx="2646680" cy="2238375"/>
                  <wp:effectExtent l="0" t="0" r="1270" b="9525"/>
                  <wp:docPr id="2" name="Рисунок 2" descr="\\ca-fs-01\share\CA\NED\ОБМЕН С ФИЛИАЛАМИ\Саратовский\ПРОДАЖА 2024 (оценка имущества)\617,618 + (оценка получена)\фото\Ельша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s-01\share\CA\NED\ОБМЕН С ФИЛИАЛАМИ\Саратовский\ПРОДАЖА 2024 (оценка имущества)\617,618 + (оценка получена)\фото\Ельшанка.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9990" cy="2241174"/>
                          </a:xfrm>
                          <a:prstGeom prst="rect">
                            <a:avLst/>
                          </a:prstGeom>
                          <a:noFill/>
                          <a:ln>
                            <a:noFill/>
                          </a:ln>
                        </pic:spPr>
                      </pic:pic>
                    </a:graphicData>
                  </a:graphic>
                </wp:inline>
              </w:drawing>
            </w:r>
          </w:p>
        </w:tc>
      </w:tr>
      <w:tr w:rsidR="005253C1" w:rsidRPr="003A2424" w:rsidTr="0096010A">
        <w:trPr>
          <w:trHeight w:val="2130"/>
          <w:jc w:val="center"/>
        </w:trPr>
        <w:tc>
          <w:tcPr>
            <w:tcW w:w="247" w:type="pct"/>
            <w:vMerge/>
            <w:tcBorders>
              <w:left w:val="single" w:sz="6" w:space="0" w:color="auto"/>
              <w:bottom w:val="single" w:sz="4" w:space="0" w:color="auto"/>
              <w:right w:val="single" w:sz="6" w:space="0" w:color="auto"/>
            </w:tcBorders>
            <w:vAlign w:val="center"/>
          </w:tcPr>
          <w:p w:rsidR="006D0F03" w:rsidRDefault="006D0F03" w:rsidP="00B95789">
            <w:pPr>
              <w:jc w:val="center"/>
              <w:rPr>
                <w:sz w:val="28"/>
                <w:szCs w:val="28"/>
              </w:rPr>
            </w:pPr>
          </w:p>
        </w:tc>
        <w:tc>
          <w:tcPr>
            <w:tcW w:w="1296" w:type="pct"/>
            <w:tcBorders>
              <w:top w:val="single" w:sz="6" w:space="0" w:color="auto"/>
              <w:left w:val="single" w:sz="6" w:space="0" w:color="auto"/>
              <w:bottom w:val="single" w:sz="4" w:space="0" w:color="auto"/>
              <w:right w:val="single" w:sz="6" w:space="0" w:color="auto"/>
            </w:tcBorders>
          </w:tcPr>
          <w:p w:rsidR="0096010A" w:rsidRDefault="006D0F03" w:rsidP="0096010A">
            <w:pPr>
              <w:rPr>
                <w:sz w:val="28"/>
                <w:szCs w:val="28"/>
              </w:rPr>
            </w:pPr>
            <w:r>
              <w:rPr>
                <w:sz w:val="28"/>
                <w:szCs w:val="28"/>
              </w:rPr>
              <w:t>Земельный участок</w:t>
            </w:r>
            <w:r w:rsidR="005253C1">
              <w:rPr>
                <w:sz w:val="28"/>
                <w:szCs w:val="28"/>
              </w:rPr>
              <w:t>, кадастровый номер:</w:t>
            </w:r>
          </w:p>
          <w:p w:rsidR="006D0F03" w:rsidRDefault="0096010A" w:rsidP="0096010A">
            <w:pPr>
              <w:rPr>
                <w:sz w:val="28"/>
                <w:szCs w:val="28"/>
              </w:rPr>
            </w:pPr>
            <w:r>
              <w:rPr>
                <w:sz w:val="28"/>
                <w:szCs w:val="28"/>
              </w:rPr>
              <w:t>34:34:060038:11</w:t>
            </w:r>
            <w:r w:rsidR="005253C1">
              <w:rPr>
                <w:sz w:val="28"/>
                <w:szCs w:val="28"/>
              </w:rPr>
              <w:t xml:space="preserve"> </w:t>
            </w:r>
          </w:p>
        </w:tc>
        <w:tc>
          <w:tcPr>
            <w:tcW w:w="589" w:type="pct"/>
            <w:tcBorders>
              <w:top w:val="single" w:sz="4" w:space="0" w:color="auto"/>
              <w:left w:val="single" w:sz="6" w:space="0" w:color="auto"/>
              <w:bottom w:val="single" w:sz="4" w:space="0" w:color="auto"/>
              <w:right w:val="single" w:sz="6" w:space="0" w:color="auto"/>
            </w:tcBorders>
          </w:tcPr>
          <w:p w:rsidR="006D0F03" w:rsidRPr="00E9374C" w:rsidRDefault="0096010A" w:rsidP="00B95789">
            <w:pPr>
              <w:jc w:val="center"/>
              <w:rPr>
                <w:sz w:val="28"/>
                <w:szCs w:val="28"/>
              </w:rPr>
            </w:pPr>
            <w:r>
              <w:rPr>
                <w:sz w:val="28"/>
                <w:szCs w:val="28"/>
              </w:rPr>
              <w:t>422</w:t>
            </w:r>
          </w:p>
        </w:tc>
        <w:tc>
          <w:tcPr>
            <w:tcW w:w="737" w:type="pct"/>
            <w:tcBorders>
              <w:top w:val="single" w:sz="4" w:space="0" w:color="auto"/>
              <w:left w:val="single" w:sz="6" w:space="0" w:color="auto"/>
              <w:bottom w:val="single" w:sz="4" w:space="0" w:color="auto"/>
              <w:right w:val="single" w:sz="6" w:space="0" w:color="auto"/>
            </w:tcBorders>
          </w:tcPr>
          <w:p w:rsidR="006D0F03" w:rsidRDefault="006D0F03" w:rsidP="00B95789">
            <w:pPr>
              <w:jc w:val="center"/>
              <w:rPr>
                <w:sz w:val="28"/>
                <w:szCs w:val="28"/>
              </w:rPr>
            </w:pPr>
          </w:p>
        </w:tc>
        <w:tc>
          <w:tcPr>
            <w:tcW w:w="2131" w:type="pct"/>
            <w:vMerge/>
            <w:tcBorders>
              <w:left w:val="single" w:sz="6" w:space="0" w:color="auto"/>
              <w:bottom w:val="single" w:sz="4" w:space="0" w:color="auto"/>
              <w:right w:val="single" w:sz="6" w:space="0" w:color="auto"/>
            </w:tcBorders>
            <w:vAlign w:val="center"/>
          </w:tcPr>
          <w:p w:rsidR="006D0F03" w:rsidRPr="003D7B37" w:rsidRDefault="006D0F03" w:rsidP="00B95789">
            <w:pPr>
              <w:pStyle w:val="Style13"/>
              <w:widowControl/>
              <w:jc w:val="center"/>
              <w:rPr>
                <w:rStyle w:val="FontStyle25"/>
                <w:noProof/>
                <w:sz w:val="28"/>
                <w:szCs w:val="28"/>
              </w:rPr>
            </w:pPr>
          </w:p>
        </w:tc>
      </w:tr>
    </w:tbl>
    <w:p w:rsidR="006D0F03" w:rsidRDefault="006D0F03" w:rsidP="006D0F03">
      <w:pPr>
        <w:spacing w:before="240" w:after="200" w:line="360" w:lineRule="exact"/>
        <w:contextualSpacing/>
        <w:jc w:val="both"/>
        <w:rPr>
          <w:sz w:val="28"/>
          <w:szCs w:val="28"/>
        </w:rPr>
      </w:pPr>
    </w:p>
    <w:p w:rsidR="00363770" w:rsidRDefault="005253C1" w:rsidP="00363770">
      <w:pPr>
        <w:spacing w:before="240" w:after="200" w:line="360" w:lineRule="exact"/>
        <w:ind w:firstLine="708"/>
        <w:contextualSpacing/>
        <w:jc w:val="both"/>
        <w:rPr>
          <w:rStyle w:val="FontStyle28"/>
          <w:sz w:val="28"/>
          <w:szCs w:val="28"/>
        </w:rPr>
      </w:pPr>
      <w:r>
        <w:rPr>
          <w:rStyle w:val="FontStyle28"/>
          <w:sz w:val="28"/>
          <w:szCs w:val="28"/>
        </w:rPr>
        <w:t>4. Обременение: отсутствует.</w:t>
      </w:r>
    </w:p>
    <w:p w:rsidR="001D4A30" w:rsidRDefault="00363770" w:rsidP="001D4A30">
      <w:pPr>
        <w:ind w:firstLine="709"/>
        <w:contextualSpacing/>
        <w:jc w:val="both"/>
        <w:rPr>
          <w:sz w:val="28"/>
          <w:szCs w:val="28"/>
        </w:rPr>
      </w:pPr>
      <w:r w:rsidRPr="003A2424">
        <w:rPr>
          <w:sz w:val="28"/>
          <w:szCs w:val="28"/>
        </w:rPr>
        <w:t xml:space="preserve">5.  </w:t>
      </w:r>
      <w:r w:rsidRPr="003A2424">
        <w:rPr>
          <w:rStyle w:val="FontStyle28"/>
          <w:sz w:val="28"/>
          <w:szCs w:val="28"/>
        </w:rPr>
        <w:t>Начальная цена продажи имущества</w:t>
      </w:r>
      <w:r w:rsidR="001D4A30">
        <w:rPr>
          <w:sz w:val="28"/>
          <w:szCs w:val="28"/>
        </w:rPr>
        <w:t xml:space="preserve"> (без учета НДС):</w:t>
      </w:r>
    </w:p>
    <w:p w:rsidR="002D38D6" w:rsidRDefault="002D38D6" w:rsidP="001D4A30">
      <w:pPr>
        <w:ind w:firstLine="709"/>
        <w:contextualSpacing/>
        <w:jc w:val="both"/>
        <w:rPr>
          <w:sz w:val="28"/>
          <w:szCs w:val="28"/>
        </w:rPr>
      </w:pPr>
      <w:r>
        <w:rPr>
          <w:bCs/>
          <w:sz w:val="28"/>
          <w:szCs w:val="28"/>
        </w:rPr>
        <w:t>2 113 616 (Два миллиона сто тринадцать тысяч шестьсот шестнадцать</w:t>
      </w:r>
      <w:r w:rsidRPr="00F1002F">
        <w:rPr>
          <w:bCs/>
          <w:sz w:val="28"/>
          <w:szCs w:val="28"/>
        </w:rPr>
        <w:t xml:space="preserve">) руб. </w:t>
      </w:r>
      <w:r>
        <w:rPr>
          <w:bCs/>
          <w:sz w:val="28"/>
          <w:szCs w:val="28"/>
        </w:rPr>
        <w:t xml:space="preserve">00 коп., в том числе стоимость земельного участка 1 657 616 (Один миллион шестьсот пятьдесят семь тысяч шестьсот шестнадцать) руб. 00 коп. (НДС не облагается). </w:t>
      </w:r>
    </w:p>
    <w:p w:rsidR="00363770" w:rsidRDefault="00363770" w:rsidP="00363770">
      <w:pPr>
        <w:ind w:firstLine="709"/>
        <w:contextualSpacing/>
        <w:jc w:val="both"/>
        <w:rPr>
          <w:sz w:val="28"/>
          <w:szCs w:val="28"/>
        </w:rPr>
      </w:pPr>
      <w:r w:rsidRPr="003A2424">
        <w:rPr>
          <w:sz w:val="28"/>
          <w:szCs w:val="28"/>
        </w:rPr>
        <w:t>6. Сведения о земельном участке, на котором расположен объект(-ы):</w:t>
      </w:r>
    </w:p>
    <w:p w:rsidR="009A2084" w:rsidRDefault="009A2084" w:rsidP="009A2084">
      <w:pPr>
        <w:spacing w:after="200" w:line="360" w:lineRule="exact"/>
        <w:ind w:firstLine="709"/>
        <w:contextualSpacing/>
        <w:jc w:val="both"/>
        <w:rPr>
          <w:sz w:val="28"/>
          <w:szCs w:val="28"/>
        </w:rPr>
      </w:pPr>
      <w:r>
        <w:rPr>
          <w:sz w:val="28"/>
          <w:szCs w:val="28"/>
        </w:rPr>
        <w:t>Объект расположен н</w:t>
      </w:r>
      <w:r w:rsidR="002D38D6">
        <w:rPr>
          <w:sz w:val="28"/>
          <w:szCs w:val="28"/>
        </w:rPr>
        <w:t>а земельном участке площадью 422</w:t>
      </w:r>
      <w:r>
        <w:rPr>
          <w:sz w:val="28"/>
          <w:szCs w:val="28"/>
        </w:rPr>
        <w:t xml:space="preserve"> кв.м., находящемся в собственности АО «ЖТК», запись о государственной регистрации </w:t>
      </w:r>
      <w:r w:rsidR="002D38D6">
        <w:rPr>
          <w:sz w:val="28"/>
          <w:szCs w:val="28"/>
        </w:rPr>
        <w:t>права № 34-34-01/394/2007-48 от 27.12.2007</w:t>
      </w:r>
      <w:r>
        <w:rPr>
          <w:sz w:val="28"/>
          <w:szCs w:val="28"/>
        </w:rPr>
        <w:t>, к</w:t>
      </w:r>
      <w:r w:rsidR="002D38D6">
        <w:rPr>
          <w:sz w:val="28"/>
          <w:szCs w:val="28"/>
        </w:rPr>
        <w:t xml:space="preserve">адастровый номер </w:t>
      </w:r>
      <w:r w:rsidR="002D38D6" w:rsidRPr="002D38D6">
        <w:rPr>
          <w:sz w:val="28"/>
          <w:szCs w:val="28"/>
        </w:rPr>
        <w:t>34:34:060038:11</w:t>
      </w:r>
      <w:r>
        <w:rPr>
          <w:sz w:val="28"/>
          <w:szCs w:val="28"/>
        </w:rPr>
        <w:t>, категория земель – земли населенных пунктов, разрешенное использование – под магазин</w:t>
      </w:r>
      <w:r w:rsidR="002D38D6" w:rsidRPr="002D38D6">
        <w:rPr>
          <w:sz w:val="28"/>
          <w:szCs w:val="28"/>
        </w:rPr>
        <w:t xml:space="preserve"> № 44</w:t>
      </w:r>
      <w:r>
        <w:rPr>
          <w:sz w:val="28"/>
          <w:szCs w:val="28"/>
        </w:rPr>
        <w:t>. Земельный участок входит в состав лота.</w:t>
      </w:r>
    </w:p>
    <w:p w:rsidR="009A2084" w:rsidRDefault="009A2084" w:rsidP="00363770">
      <w:pPr>
        <w:ind w:firstLine="709"/>
        <w:contextualSpacing/>
        <w:jc w:val="both"/>
        <w:rPr>
          <w:sz w:val="28"/>
          <w:szCs w:val="28"/>
        </w:rPr>
      </w:pPr>
    </w:p>
    <w:p w:rsidR="00FE4267" w:rsidRPr="003A2424" w:rsidRDefault="00654FCB" w:rsidP="002D38D6">
      <w:pPr>
        <w:pageBreakBefore/>
        <w:spacing w:after="200" w:line="360" w:lineRule="exact"/>
        <w:ind w:firstLine="709"/>
        <w:contextualSpacing/>
        <w:jc w:val="right"/>
        <w:rPr>
          <w:bCs/>
          <w:sz w:val="28"/>
          <w:szCs w:val="28"/>
        </w:rPr>
      </w:pPr>
      <w:r>
        <w:rPr>
          <w:bCs/>
          <w:sz w:val="28"/>
          <w:szCs w:val="28"/>
        </w:rPr>
        <w:lastRenderedPageBreak/>
        <w:t>П</w:t>
      </w:r>
      <w:r w:rsidR="00FE4267" w:rsidRPr="003A2424">
        <w:rPr>
          <w:bCs/>
          <w:sz w:val="28"/>
          <w:szCs w:val="28"/>
        </w:rPr>
        <w:t xml:space="preserve">риложение № 2 </w:t>
      </w:r>
      <w:r w:rsidR="00FE4267">
        <w:rPr>
          <w:bCs/>
          <w:sz w:val="28"/>
          <w:szCs w:val="28"/>
        </w:rPr>
        <w:br/>
        <w:t xml:space="preserve">к </w:t>
      </w:r>
      <w:r w:rsidR="00FE4267" w:rsidRPr="003A2424">
        <w:rPr>
          <w:bCs/>
          <w:sz w:val="28"/>
          <w:szCs w:val="28"/>
        </w:rPr>
        <w:t xml:space="preserve">Аукционной документации </w:t>
      </w:r>
    </w:p>
    <w:p w:rsidR="00FE4267" w:rsidRPr="003A2424" w:rsidRDefault="00FE4267" w:rsidP="00FE4267">
      <w:pPr>
        <w:spacing w:line="320" w:lineRule="exact"/>
        <w:ind w:left="5942"/>
        <w:jc w:val="right"/>
        <w:rPr>
          <w:sz w:val="28"/>
          <w:szCs w:val="28"/>
        </w:rPr>
      </w:pPr>
    </w:p>
    <w:p w:rsidR="00FE4267" w:rsidRPr="003A2424" w:rsidRDefault="00FE4267" w:rsidP="00FE4267">
      <w:pPr>
        <w:ind w:right="-2"/>
        <w:jc w:val="right"/>
        <w:rPr>
          <w:i/>
          <w:sz w:val="28"/>
          <w:szCs w:val="28"/>
        </w:rPr>
      </w:pPr>
      <w:r w:rsidRPr="003A2424">
        <w:rPr>
          <w:i/>
          <w:sz w:val="28"/>
          <w:szCs w:val="28"/>
        </w:rPr>
        <w:t>На бланке Претендента</w:t>
      </w:r>
    </w:p>
    <w:p w:rsidR="00FE4267" w:rsidRPr="003A2424" w:rsidRDefault="00FE4267" w:rsidP="00FE4267">
      <w:pPr>
        <w:ind w:right="-2"/>
        <w:jc w:val="center"/>
        <w:rPr>
          <w:sz w:val="28"/>
          <w:szCs w:val="28"/>
        </w:rPr>
      </w:pPr>
      <w:r w:rsidRPr="003A2424">
        <w:rPr>
          <w:sz w:val="28"/>
          <w:szCs w:val="28"/>
        </w:rPr>
        <w:t>ЗАЯВКА</w:t>
      </w:r>
    </w:p>
    <w:p w:rsidR="00FE4267" w:rsidRPr="003A2424" w:rsidRDefault="00FE4267" w:rsidP="00FE4267">
      <w:pPr>
        <w:ind w:right="-2"/>
        <w:jc w:val="center"/>
        <w:rPr>
          <w:sz w:val="28"/>
          <w:szCs w:val="28"/>
        </w:rPr>
      </w:pPr>
      <w:r w:rsidRPr="003A2424">
        <w:rPr>
          <w:sz w:val="28"/>
          <w:szCs w:val="28"/>
        </w:rPr>
        <w:t>на участие в открытом аукционе №______________</w:t>
      </w:r>
    </w:p>
    <w:p w:rsidR="00FE4267" w:rsidRPr="003A2424" w:rsidRDefault="00FE4267" w:rsidP="00FE4267">
      <w:pPr>
        <w:ind w:right="-2"/>
        <w:jc w:val="center"/>
        <w:rPr>
          <w:sz w:val="28"/>
          <w:szCs w:val="28"/>
        </w:rPr>
      </w:pPr>
      <w:r w:rsidRPr="003A2424">
        <w:rPr>
          <w:i/>
          <w:sz w:val="28"/>
          <w:szCs w:val="28"/>
        </w:rPr>
        <w:t>(указать реквизиты Аукциона)</w:t>
      </w:r>
    </w:p>
    <w:p w:rsidR="00FE4267" w:rsidRPr="003A2424" w:rsidRDefault="00FE4267" w:rsidP="00FE4267">
      <w:pPr>
        <w:ind w:right="-2"/>
        <w:jc w:val="center"/>
        <w:rPr>
          <w:caps/>
          <w:sz w:val="28"/>
          <w:szCs w:val="28"/>
        </w:rPr>
      </w:pPr>
    </w:p>
    <w:p w:rsidR="00FE4267" w:rsidRPr="003A2424" w:rsidRDefault="00FE4267" w:rsidP="00FE4267">
      <w:pPr>
        <w:ind w:right="-2"/>
        <w:jc w:val="center"/>
        <w:rPr>
          <w:sz w:val="28"/>
          <w:szCs w:val="28"/>
        </w:rPr>
      </w:pPr>
      <w:r w:rsidRPr="003A2424">
        <w:rPr>
          <w:caps/>
          <w:sz w:val="28"/>
          <w:szCs w:val="28"/>
        </w:rPr>
        <w:t>«___»_____________20__</w:t>
      </w:r>
      <w:r w:rsidRPr="003A2424">
        <w:rPr>
          <w:sz w:val="28"/>
          <w:szCs w:val="28"/>
        </w:rPr>
        <w:t>г.</w:t>
      </w:r>
    </w:p>
    <w:p w:rsidR="00FE4267" w:rsidRPr="003A2424" w:rsidRDefault="00FE4267" w:rsidP="00FE4267">
      <w:pPr>
        <w:ind w:right="-2"/>
        <w:jc w:val="both"/>
        <w:rPr>
          <w:sz w:val="28"/>
          <w:szCs w:val="28"/>
        </w:rPr>
      </w:pPr>
    </w:p>
    <w:p w:rsidR="00FE4267" w:rsidRPr="003A2424" w:rsidRDefault="00FE4267" w:rsidP="00FE4267">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FE4267" w:rsidRDefault="00FE4267" w:rsidP="00FE4267">
      <w:pPr>
        <w:ind w:right="-2" w:firstLine="709"/>
        <w:jc w:val="both"/>
        <w:rPr>
          <w:sz w:val="28"/>
          <w:szCs w:val="28"/>
        </w:rPr>
      </w:pPr>
      <w:r w:rsidRPr="003A2424">
        <w:rPr>
          <w:sz w:val="28"/>
          <w:szCs w:val="28"/>
        </w:rPr>
        <w:t xml:space="preserve">1. </w:t>
      </w:r>
    </w:p>
    <w:p w:rsidR="00FE4267" w:rsidRPr="003A2424" w:rsidRDefault="00FE4267" w:rsidP="00FE4267">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FE4267" w:rsidRPr="003A2424" w:rsidRDefault="00FE4267" w:rsidP="00FE4267">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FE4267" w:rsidRPr="003A2424" w:rsidRDefault="00FE4267" w:rsidP="00FE4267">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FE4267" w:rsidRPr="003A2424" w:rsidRDefault="00FE4267" w:rsidP="00FE4267">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FE4267" w:rsidRDefault="00FE4267" w:rsidP="00FE4267">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FE4267" w:rsidRPr="003A2424" w:rsidRDefault="00FE4267" w:rsidP="00FE4267">
      <w:pPr>
        <w:ind w:right="-2" w:firstLine="709"/>
        <w:jc w:val="both"/>
        <w:rPr>
          <w:i/>
          <w:sz w:val="28"/>
          <w:szCs w:val="28"/>
        </w:rPr>
      </w:pPr>
    </w:p>
    <w:p w:rsidR="00FE4267" w:rsidRPr="003A2424" w:rsidRDefault="00FE4267" w:rsidP="00FE4267">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FE4267" w:rsidRPr="003A2424" w:rsidRDefault="00FE4267" w:rsidP="00FE4267">
      <w:pPr>
        <w:ind w:right="-2" w:firstLine="709"/>
        <w:jc w:val="both"/>
        <w:rPr>
          <w:sz w:val="28"/>
          <w:szCs w:val="28"/>
        </w:rPr>
      </w:pPr>
      <w:r w:rsidRPr="003A2424">
        <w:rPr>
          <w:sz w:val="28"/>
          <w:szCs w:val="28"/>
        </w:rPr>
        <w:t>7.ИНН:_________________________________________________.</w:t>
      </w:r>
    </w:p>
    <w:p w:rsidR="00FE4267" w:rsidRPr="003A2424" w:rsidRDefault="00FE4267" w:rsidP="00FE4267">
      <w:pPr>
        <w:ind w:right="-2" w:firstLine="709"/>
        <w:jc w:val="both"/>
        <w:rPr>
          <w:sz w:val="28"/>
          <w:szCs w:val="28"/>
        </w:rPr>
      </w:pPr>
      <w:r w:rsidRPr="003A2424">
        <w:rPr>
          <w:sz w:val="28"/>
          <w:szCs w:val="28"/>
        </w:rPr>
        <w:t>8. Банковские реквизиты: банк _______________________________,</w:t>
      </w:r>
    </w:p>
    <w:p w:rsidR="00FE4267" w:rsidRPr="003A2424" w:rsidRDefault="00FE4267" w:rsidP="00FE4267">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10. ОКВЭД ____________________________________________.</w:t>
      </w:r>
    </w:p>
    <w:p w:rsidR="00FE4267" w:rsidRPr="003A2424" w:rsidRDefault="00FE4267" w:rsidP="00FE4267">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FE4267" w:rsidRPr="003A2424" w:rsidRDefault="00FE4267" w:rsidP="00FE4267">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FE4267" w:rsidRPr="003A2424" w:rsidRDefault="00FE4267" w:rsidP="00FE4267">
      <w:pPr>
        <w:ind w:right="-2" w:firstLine="709"/>
        <w:jc w:val="both"/>
        <w:rPr>
          <w:sz w:val="28"/>
          <w:szCs w:val="28"/>
        </w:rPr>
      </w:pPr>
    </w:p>
    <w:p w:rsidR="00FE4267" w:rsidRPr="003A2424" w:rsidRDefault="00FE4267" w:rsidP="00FE4267">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FE4267" w:rsidRPr="00C634E8" w:rsidRDefault="00FE4267" w:rsidP="00FE4267">
      <w:pPr>
        <w:ind w:right="-2" w:firstLine="709"/>
        <w:jc w:val="both"/>
        <w:rPr>
          <w:sz w:val="28"/>
          <w:szCs w:val="28"/>
        </w:rPr>
      </w:pPr>
    </w:p>
    <w:p w:rsidR="00FE4267" w:rsidRPr="000E7F7A" w:rsidRDefault="00FE4267" w:rsidP="00FE4267">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4267" w:rsidRDefault="00FE4267" w:rsidP="00FE4267">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4267" w:rsidRPr="00FE3E4A" w:rsidRDefault="00FE4267" w:rsidP="00FE4267">
      <w:pPr>
        <w:autoSpaceDE w:val="0"/>
        <w:autoSpaceDN w:val="0"/>
        <w:adjustRightInd w:val="0"/>
        <w:spacing w:line="360" w:lineRule="exact"/>
        <w:ind w:firstLine="709"/>
        <w:jc w:val="both"/>
        <w:rPr>
          <w:sz w:val="28"/>
          <w:szCs w:val="28"/>
        </w:rPr>
      </w:pPr>
      <w:r w:rsidRPr="00FE3E4A">
        <w:rPr>
          <w:sz w:val="28"/>
          <w:szCs w:val="28"/>
        </w:rPr>
        <w:lastRenderedPageBreak/>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FE4267" w:rsidRPr="00583DCA" w:rsidRDefault="00FE4267" w:rsidP="00FE4267">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p>
    <w:p w:rsidR="00FE4267" w:rsidRPr="003A2424" w:rsidRDefault="00FE4267" w:rsidP="00FE4267">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FE4267" w:rsidRPr="003A2424" w:rsidRDefault="00FE4267" w:rsidP="00FE4267">
      <w:pPr>
        <w:spacing w:line="360" w:lineRule="exact"/>
        <w:rPr>
          <w:sz w:val="28"/>
          <w:szCs w:val="28"/>
        </w:rPr>
      </w:pPr>
      <w:r w:rsidRPr="003A2424">
        <w:rPr>
          <w:sz w:val="28"/>
          <w:szCs w:val="28"/>
        </w:rPr>
        <w:t>__________________________________________________________________</w:t>
      </w:r>
    </w:p>
    <w:p w:rsidR="00FE4267" w:rsidRPr="003A2424" w:rsidRDefault="00FE4267" w:rsidP="00FE4267">
      <w:pPr>
        <w:spacing w:line="360" w:lineRule="exact"/>
        <w:rPr>
          <w:sz w:val="28"/>
          <w:szCs w:val="28"/>
        </w:rPr>
      </w:pPr>
      <w:r w:rsidRPr="003A2424">
        <w:rPr>
          <w:sz w:val="28"/>
          <w:szCs w:val="28"/>
        </w:rPr>
        <w:t>/______________/________________________________________________/</w:t>
      </w:r>
    </w:p>
    <w:p w:rsidR="00FE4267" w:rsidRPr="003A2424" w:rsidRDefault="00FE4267" w:rsidP="00FE4267">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FE4267" w:rsidRPr="003A2424" w:rsidRDefault="00FE4267" w:rsidP="00FE4267">
      <w:pPr>
        <w:spacing w:line="360" w:lineRule="exact"/>
        <w:ind w:left="8496"/>
        <w:rPr>
          <w:sz w:val="28"/>
          <w:szCs w:val="28"/>
        </w:rPr>
      </w:pPr>
      <w:r w:rsidRPr="003A2424">
        <w:rPr>
          <w:sz w:val="28"/>
          <w:szCs w:val="28"/>
        </w:rPr>
        <w:t>М.П.</w:t>
      </w: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FE4267" w:rsidRDefault="00FE4267" w:rsidP="00FE4267">
      <w:pPr>
        <w:autoSpaceDE w:val="0"/>
        <w:autoSpaceDN w:val="0"/>
        <w:adjustRightInd w:val="0"/>
        <w:spacing w:line="360" w:lineRule="exact"/>
        <w:ind w:firstLine="709"/>
        <w:jc w:val="both"/>
        <w:rPr>
          <w:sz w:val="28"/>
          <w:szCs w:val="28"/>
        </w:rPr>
      </w:pPr>
    </w:p>
    <w:p w:rsidR="00FE4267"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FE4267" w:rsidRDefault="00FE4267" w:rsidP="00FE4267">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FE4267" w:rsidRPr="00BE30C1"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FE4267" w:rsidRPr="003A2424" w:rsidRDefault="00FE4267" w:rsidP="00FE4267">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C70FC" w:rsidRPr="00BE30C1" w:rsidRDefault="00BC70FC" w:rsidP="00F36EC4">
      <w:pPr>
        <w:pStyle w:val="ab"/>
        <w:pageBreakBefore/>
        <w:autoSpaceDE w:val="0"/>
        <w:autoSpaceDN w:val="0"/>
        <w:adjustRightInd w:val="0"/>
        <w:spacing w:line="360" w:lineRule="exact"/>
        <w:jc w:val="both"/>
        <w:rPr>
          <w:sz w:val="28"/>
          <w:szCs w:val="28"/>
        </w:rPr>
      </w:pPr>
      <w:r>
        <w:rPr>
          <w:sz w:val="28"/>
          <w:szCs w:val="28"/>
        </w:rPr>
        <w:lastRenderedPageBreak/>
        <w:t xml:space="preserve">                                                                              </w:t>
      </w:r>
      <w:r w:rsidRPr="00BE30C1">
        <w:rPr>
          <w:sz w:val="28"/>
          <w:szCs w:val="28"/>
        </w:rPr>
        <w:t>Приложение № 3</w:t>
      </w:r>
    </w:p>
    <w:p w:rsidR="00BC70FC" w:rsidRPr="003A2424" w:rsidRDefault="00BC70FC" w:rsidP="00BC70F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BC70FC" w:rsidRPr="003A2424" w:rsidRDefault="00BC70FC" w:rsidP="00BC70FC">
      <w:pPr>
        <w:jc w:val="right"/>
      </w:pPr>
      <w:r w:rsidRPr="003A2424">
        <w:t>____________________________</w:t>
      </w:r>
    </w:p>
    <w:p w:rsidR="00BC70FC" w:rsidRPr="003A2424" w:rsidRDefault="00BC70FC" w:rsidP="00BC70FC">
      <w:pPr>
        <w:jc w:val="right"/>
        <w:rPr>
          <w:i/>
          <w:sz w:val="28"/>
          <w:szCs w:val="28"/>
        </w:rPr>
      </w:pPr>
      <w:r w:rsidRPr="003A2424">
        <w:rPr>
          <w:i/>
          <w:sz w:val="28"/>
          <w:szCs w:val="28"/>
        </w:rPr>
        <w:t>(указать реквизиты аукциона)</w:t>
      </w:r>
    </w:p>
    <w:p w:rsidR="00BC70FC" w:rsidRPr="003A2424" w:rsidRDefault="00BC70FC" w:rsidP="00BC70FC">
      <w:pPr>
        <w:autoSpaceDE w:val="0"/>
        <w:autoSpaceDN w:val="0"/>
        <w:adjustRightInd w:val="0"/>
        <w:jc w:val="right"/>
        <w:rPr>
          <w:sz w:val="28"/>
          <w:szCs w:val="28"/>
        </w:rPr>
      </w:pPr>
    </w:p>
    <w:p w:rsidR="00BC70FC" w:rsidRPr="003A2424" w:rsidRDefault="00BC70FC" w:rsidP="00BC70FC">
      <w:pPr>
        <w:autoSpaceDE w:val="0"/>
        <w:autoSpaceDN w:val="0"/>
        <w:adjustRightInd w:val="0"/>
        <w:ind w:left="5940"/>
        <w:rPr>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ДОГОВОР</w:t>
      </w:r>
      <w:r>
        <w:rPr>
          <w:rFonts w:ascii="Times New Roman" w:hAnsi="Times New Roman" w:cs="Times New Roman"/>
          <w:b/>
          <w:sz w:val="28"/>
          <w:szCs w:val="28"/>
        </w:rPr>
        <w:t xml:space="preserve"> №</w:t>
      </w:r>
    </w:p>
    <w:p w:rsidR="00BC70FC" w:rsidRPr="001E1010" w:rsidRDefault="00BC70FC" w:rsidP="00BC70FC">
      <w:pPr>
        <w:autoSpaceDE w:val="0"/>
        <w:autoSpaceDN w:val="0"/>
        <w:adjustRightInd w:val="0"/>
        <w:jc w:val="center"/>
        <w:rPr>
          <w:b/>
          <w:sz w:val="28"/>
          <w:szCs w:val="28"/>
        </w:rPr>
      </w:pPr>
      <w:r w:rsidRPr="001E1010">
        <w:rPr>
          <w:b/>
          <w:sz w:val="28"/>
          <w:szCs w:val="28"/>
        </w:rPr>
        <w:t xml:space="preserve">купли-продажи имущества, </w:t>
      </w:r>
    </w:p>
    <w:p w:rsidR="00BC70FC" w:rsidRPr="001E1010" w:rsidRDefault="00BC70FC" w:rsidP="00BC70FC">
      <w:pPr>
        <w:autoSpaceDE w:val="0"/>
        <w:autoSpaceDN w:val="0"/>
        <w:adjustRightInd w:val="0"/>
        <w:jc w:val="center"/>
        <w:rPr>
          <w:sz w:val="28"/>
          <w:szCs w:val="28"/>
        </w:rPr>
      </w:pPr>
      <w:r w:rsidRPr="001E1010">
        <w:rPr>
          <w:b/>
          <w:sz w:val="28"/>
          <w:szCs w:val="28"/>
        </w:rPr>
        <w:t>находящегося в собственности АО «ЖТК</w:t>
      </w:r>
      <w:r w:rsidRPr="001E1010">
        <w:rPr>
          <w:sz w:val="28"/>
          <w:szCs w:val="28"/>
        </w:rPr>
        <w:t>»</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w:t>
      </w:r>
      <w:r w:rsidRPr="001E1010">
        <w:rPr>
          <w:rFonts w:ascii="Times New Roman" w:hAnsi="Times New Roman" w:cs="Times New Roman"/>
          <w:b/>
          <w:i/>
          <w:sz w:val="28"/>
          <w:szCs w:val="28"/>
        </w:rPr>
        <w:t>типовая форма</w:t>
      </w:r>
      <w:r w:rsidRPr="001E1010">
        <w:rPr>
          <w:rFonts w:ascii="Times New Roman" w:hAnsi="Times New Roman" w:cs="Times New Roman"/>
          <w:b/>
          <w:sz w:val="28"/>
          <w:szCs w:val="28"/>
        </w:rPr>
        <w:t>)</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nformat"/>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город ________________</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«___» _________ 20__ г.</w:t>
      </w:r>
    </w:p>
    <w:p w:rsidR="00BC70FC" w:rsidRPr="001E1010" w:rsidRDefault="00BC70FC" w:rsidP="00BC70FC">
      <w:pPr>
        <w:autoSpaceDE w:val="0"/>
        <w:autoSpaceDN w:val="0"/>
        <w:adjustRightInd w:val="0"/>
        <w:spacing w:line="360" w:lineRule="exact"/>
        <w:jc w:val="both"/>
        <w:rPr>
          <w:sz w:val="28"/>
          <w:szCs w:val="28"/>
        </w:rPr>
      </w:pPr>
    </w:p>
    <w:p w:rsidR="00BC70FC" w:rsidRPr="001E1010" w:rsidRDefault="00BC70FC" w:rsidP="00BC70FC">
      <w:pPr>
        <w:pStyle w:val="ConsPlusNormal"/>
        <w:spacing w:line="360" w:lineRule="exact"/>
        <w:ind w:firstLine="709"/>
        <w:rPr>
          <w:rFonts w:ascii="Times New Roman" w:hAnsi="Times New Roman" w:cs="Times New Roman"/>
          <w:sz w:val="28"/>
          <w:szCs w:val="28"/>
        </w:rPr>
      </w:pPr>
      <w:r w:rsidRPr="001E1010">
        <w:rPr>
          <w:rFonts w:ascii="Times New Roman" w:hAnsi="Times New Roman" w:cs="Times New Roman"/>
          <w:b/>
          <w:sz w:val="28"/>
          <w:szCs w:val="28"/>
        </w:rPr>
        <w:t>Акционерное общество «Железнодорожная торговая компания» (АО «ЖТК»),</w:t>
      </w:r>
      <w:r w:rsidRPr="001E1010">
        <w:rPr>
          <w:rFonts w:ascii="Times New Roman" w:hAnsi="Times New Roman" w:cs="Times New Roman"/>
          <w:sz w:val="28"/>
          <w:szCs w:val="28"/>
        </w:rPr>
        <w:t xml:space="preserve"> именуемое в дальнейшем </w:t>
      </w:r>
      <w:r w:rsidRPr="001E1010">
        <w:rPr>
          <w:rFonts w:ascii="Times New Roman" w:hAnsi="Times New Roman" w:cs="Times New Roman"/>
          <w:b/>
          <w:sz w:val="28"/>
          <w:szCs w:val="28"/>
        </w:rPr>
        <w:t>«Продавец»,</w:t>
      </w:r>
      <w:r w:rsidRPr="001E1010">
        <w:rPr>
          <w:rFonts w:ascii="Times New Roman" w:hAnsi="Times New Roman" w:cs="Times New Roman"/>
          <w:sz w:val="28"/>
          <w:szCs w:val="28"/>
        </w:rPr>
        <w:t xml:space="preserve">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действующего на основании __________________________________________________________________,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доверенность от</w:t>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t>____№______)</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с одной стороны, и 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vertAlign w:val="subscript"/>
        </w:rPr>
        <w:t xml:space="preserve">                                                                                    физического лица)</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именуемое (</w:t>
      </w:r>
      <w:proofErr w:type="spellStart"/>
      <w:r w:rsidRPr="001E1010">
        <w:rPr>
          <w:rFonts w:ascii="Times New Roman" w:hAnsi="Times New Roman" w:cs="Times New Roman"/>
          <w:i/>
          <w:sz w:val="28"/>
          <w:szCs w:val="28"/>
        </w:rPr>
        <w:t>ый</w:t>
      </w:r>
      <w:proofErr w:type="spellEnd"/>
      <w:r w:rsidRPr="001E1010">
        <w:rPr>
          <w:rFonts w:ascii="Times New Roman" w:hAnsi="Times New Roman" w:cs="Times New Roman"/>
          <w:sz w:val="28"/>
          <w:szCs w:val="28"/>
        </w:rPr>
        <w:t xml:space="preserve">) в дальнейшем </w:t>
      </w:r>
      <w:r w:rsidRPr="001E1010">
        <w:rPr>
          <w:rFonts w:ascii="Times New Roman" w:hAnsi="Times New Roman" w:cs="Times New Roman"/>
          <w:b/>
          <w:sz w:val="28"/>
          <w:szCs w:val="28"/>
        </w:rPr>
        <w:t>«Покупатель»</w:t>
      </w:r>
      <w:r w:rsidRPr="001E1010">
        <w:rPr>
          <w:rFonts w:ascii="Times New Roman" w:hAnsi="Times New Roman" w:cs="Times New Roman"/>
          <w:sz w:val="28"/>
          <w:szCs w:val="28"/>
        </w:rPr>
        <w:t>,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действующего на основании _________________________________________,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                                  </w:t>
      </w:r>
      <w:r w:rsidRPr="001E1010">
        <w:rPr>
          <w:rFonts w:ascii="Times New Roman" w:hAnsi="Times New Roman" w:cs="Times New Roman"/>
          <w:sz w:val="28"/>
          <w:szCs w:val="28"/>
          <w:vertAlign w:val="subscript"/>
        </w:rPr>
        <w:t xml:space="preserve">                              (указывается документ, уполномочивающий лицо на заключение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настоящего Договора, например, устав, доверенность от __ _____ _№ ___)</w:t>
      </w:r>
    </w:p>
    <w:p w:rsidR="00BC70FC" w:rsidRPr="001E1010" w:rsidRDefault="00BC70FC" w:rsidP="00BC70FC">
      <w:pPr>
        <w:pStyle w:val="ConsPlusNormal"/>
        <w:spacing w:line="360" w:lineRule="exact"/>
        <w:jc w:val="both"/>
        <w:rPr>
          <w:rFonts w:ascii="Times New Roman" w:hAnsi="Times New Roman" w:cs="Times New Roman"/>
          <w:i/>
          <w:sz w:val="28"/>
          <w:szCs w:val="28"/>
        </w:rPr>
      </w:pPr>
      <w:r w:rsidRPr="001E1010">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1E1010">
        <w:rPr>
          <w:rFonts w:ascii="Times New Roman" w:hAnsi="Times New Roman" w:cs="Times New Roman"/>
          <w:bCs/>
          <w:sz w:val="28"/>
          <w:szCs w:val="28"/>
        </w:rPr>
        <w:t xml:space="preserve">по </w:t>
      </w:r>
      <w:r w:rsidRPr="001E1010">
        <w:rPr>
          <w:rFonts w:ascii="Times New Roman" w:hAnsi="Times New Roman" w:cs="Times New Roman"/>
          <w:sz w:val="28"/>
          <w:szCs w:val="28"/>
        </w:rPr>
        <w:t>результатам ________________ ____________________________ (</w:t>
      </w:r>
      <w:r w:rsidRPr="001E1010">
        <w:rPr>
          <w:rFonts w:ascii="Times New Roman" w:hAnsi="Times New Roman" w:cs="Times New Roman"/>
          <w:i/>
          <w:sz w:val="28"/>
          <w:szCs w:val="28"/>
        </w:rPr>
        <w:t>указывается наименование и № соответствующей процедуры торгов</w:t>
      </w:r>
      <w:r w:rsidRPr="001E1010">
        <w:rPr>
          <w:rFonts w:ascii="Times New Roman" w:hAnsi="Times New Roman" w:cs="Times New Roman"/>
          <w:sz w:val="28"/>
          <w:szCs w:val="28"/>
        </w:rPr>
        <w:t>) на право заключения договора купли-продажи объекта(-</w:t>
      </w:r>
      <w:proofErr w:type="spellStart"/>
      <w:r w:rsidRPr="001E1010">
        <w:rPr>
          <w:rFonts w:ascii="Times New Roman" w:hAnsi="Times New Roman" w:cs="Times New Roman"/>
          <w:sz w:val="28"/>
          <w:szCs w:val="28"/>
        </w:rPr>
        <w:t>ов</w:t>
      </w:r>
      <w:proofErr w:type="spellEnd"/>
      <w:r w:rsidRPr="001E1010">
        <w:rPr>
          <w:rFonts w:ascii="Times New Roman" w:hAnsi="Times New Roman" w:cs="Times New Roman"/>
          <w:sz w:val="28"/>
          <w:szCs w:val="28"/>
        </w:rPr>
        <w:t>) имущества АО «ЖТК» (</w:t>
      </w:r>
      <w:r w:rsidRPr="001E1010">
        <w:rPr>
          <w:rFonts w:ascii="Times New Roman" w:hAnsi="Times New Roman" w:cs="Times New Roman"/>
          <w:i/>
          <w:sz w:val="28"/>
          <w:szCs w:val="28"/>
        </w:rPr>
        <w:t>в случае продажи объекта(-</w:t>
      </w:r>
      <w:proofErr w:type="spellStart"/>
      <w:r w:rsidRPr="001E1010">
        <w:rPr>
          <w:rFonts w:ascii="Times New Roman" w:hAnsi="Times New Roman" w:cs="Times New Roman"/>
          <w:i/>
          <w:sz w:val="28"/>
          <w:szCs w:val="28"/>
        </w:rPr>
        <w:t>ов</w:t>
      </w:r>
      <w:proofErr w:type="spellEnd"/>
      <w:r w:rsidRPr="001E1010">
        <w:rPr>
          <w:rFonts w:ascii="Times New Roman" w:hAnsi="Times New Roman" w:cs="Times New Roman"/>
          <w:i/>
          <w:sz w:val="28"/>
          <w:szCs w:val="28"/>
        </w:rPr>
        <w:t>) на торгах</w:t>
      </w:r>
      <w:r w:rsidRPr="001E1010">
        <w:rPr>
          <w:rFonts w:ascii="Times New Roman" w:hAnsi="Times New Roman" w:cs="Times New Roman"/>
          <w:sz w:val="28"/>
          <w:szCs w:val="28"/>
        </w:rPr>
        <w:t>) о нижеследующем: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1. Предмет Договора</w:t>
      </w:r>
    </w:p>
    <w:p w:rsidR="00BC70FC" w:rsidRPr="001E1010" w:rsidRDefault="00BC70FC" w:rsidP="00BC70FC">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1.1. Недвижимое имущество:</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1.1.1. Продавец обязуется передать в собственность, а Покупатель оплатить </w:t>
      </w:r>
      <w:r w:rsidRPr="001E1010">
        <w:rPr>
          <w:rFonts w:ascii="Times New Roman" w:hAnsi="Times New Roman" w:cs="Times New Roman"/>
          <w:sz w:val="28"/>
          <w:szCs w:val="28"/>
        </w:rPr>
        <w:lastRenderedPageBreak/>
        <w:t>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312337" w:rsidRDefault="00312337" w:rsidP="00312337">
      <w:pPr>
        <w:pStyle w:val="ConsPlusNormal"/>
        <w:spacing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1.2. Земельный участок:</w:t>
      </w:r>
    </w:p>
    <w:p w:rsidR="00312337" w:rsidRDefault="00312337" w:rsidP="00312337">
      <w:pPr>
        <w:widowControl w:val="0"/>
        <w:autoSpaceDE w:val="0"/>
        <w:autoSpaceDN w:val="0"/>
        <w:spacing w:line="360" w:lineRule="exact"/>
        <w:ind w:firstLine="567"/>
        <w:jc w:val="both"/>
        <w:rPr>
          <w:sz w:val="28"/>
          <w:szCs w:val="28"/>
        </w:rPr>
      </w:pPr>
      <w:r>
        <w:rPr>
          <w:sz w:val="28"/>
          <w:szCs w:val="28"/>
        </w:rPr>
        <w:t xml:space="preserve">1.2.1. Земельный участок, занимаемый Объектом (далее – Участок), и необходимый для его использования, имеет следующие основные характеристики: </w:t>
      </w:r>
      <w:r w:rsidR="00842F54">
        <w:rPr>
          <w:sz w:val="28"/>
          <w:szCs w:val="28"/>
        </w:rPr>
        <w:t xml:space="preserve">площадь 422 кв.м., кадастровый номер </w:t>
      </w:r>
      <w:r w:rsidR="00842F54" w:rsidRPr="00842F54">
        <w:rPr>
          <w:sz w:val="28"/>
          <w:szCs w:val="28"/>
        </w:rPr>
        <w:t>34:34:060038:11</w:t>
      </w:r>
      <w:r w:rsidR="00842F54">
        <w:rPr>
          <w:sz w:val="28"/>
          <w:szCs w:val="28"/>
        </w:rPr>
        <w:t>, категория земель:</w:t>
      </w:r>
      <w:r w:rsidR="00842F54" w:rsidRPr="00842F54">
        <w:rPr>
          <w:sz w:val="28"/>
          <w:szCs w:val="28"/>
        </w:rPr>
        <w:t xml:space="preserve"> земли населенных пунктов</w:t>
      </w:r>
      <w:r w:rsidR="00842F54">
        <w:rPr>
          <w:sz w:val="28"/>
          <w:szCs w:val="28"/>
        </w:rPr>
        <w:t xml:space="preserve">, </w:t>
      </w:r>
      <w:r w:rsidR="00842F54" w:rsidRPr="00842F54">
        <w:rPr>
          <w:sz w:val="28"/>
          <w:szCs w:val="28"/>
        </w:rPr>
        <w:t>разрешенное использование</w:t>
      </w:r>
      <w:r w:rsidR="00842F54">
        <w:rPr>
          <w:sz w:val="28"/>
          <w:szCs w:val="28"/>
        </w:rPr>
        <w:t xml:space="preserve">: </w:t>
      </w:r>
      <w:r w:rsidR="00842F54" w:rsidRPr="00842F54">
        <w:rPr>
          <w:sz w:val="28"/>
          <w:szCs w:val="28"/>
        </w:rPr>
        <w:t>магазин № 44</w:t>
      </w:r>
      <w:r w:rsidR="00842F54">
        <w:rPr>
          <w:sz w:val="28"/>
          <w:szCs w:val="28"/>
        </w:rPr>
        <w:t xml:space="preserve">, по адресу: </w:t>
      </w:r>
      <w:r w:rsidR="00842F54" w:rsidRPr="00842F54">
        <w:rPr>
          <w:sz w:val="28"/>
          <w:szCs w:val="28"/>
        </w:rPr>
        <w:t>обл. Волгоградская, г. Волгоград, ст. Ельшанка, ул. Пристанционная</w:t>
      </w:r>
      <w:r w:rsidR="00842F54">
        <w:rPr>
          <w:sz w:val="28"/>
          <w:szCs w:val="28"/>
        </w:rPr>
        <w:t>.</w:t>
      </w:r>
    </w:p>
    <w:p w:rsidR="00842F54" w:rsidRDefault="00312337" w:rsidP="00842F54">
      <w:pPr>
        <w:widowControl w:val="0"/>
        <w:autoSpaceDE w:val="0"/>
        <w:autoSpaceDN w:val="0"/>
        <w:spacing w:line="360" w:lineRule="exact"/>
        <w:ind w:firstLine="567"/>
        <w:jc w:val="both"/>
        <w:rPr>
          <w:sz w:val="28"/>
          <w:szCs w:val="28"/>
        </w:rPr>
      </w:pPr>
      <w:r>
        <w:rPr>
          <w:sz w:val="28"/>
          <w:szCs w:val="28"/>
        </w:rPr>
        <w:t>1.2.2. Участо</w:t>
      </w:r>
      <w:r w:rsidR="00842F54">
        <w:rPr>
          <w:sz w:val="28"/>
          <w:szCs w:val="28"/>
        </w:rPr>
        <w:t xml:space="preserve">к принадлежит Продавцу на праве собственности, что подтверждается </w:t>
      </w:r>
      <w:r w:rsidR="00842F54" w:rsidRPr="00842F54">
        <w:rPr>
          <w:sz w:val="28"/>
          <w:szCs w:val="28"/>
        </w:rPr>
        <w:t>запись</w:t>
      </w:r>
      <w:r w:rsidR="00842F54">
        <w:rPr>
          <w:sz w:val="28"/>
          <w:szCs w:val="28"/>
        </w:rPr>
        <w:t>ю</w:t>
      </w:r>
      <w:r w:rsidR="00842F54" w:rsidRPr="00842F54">
        <w:rPr>
          <w:sz w:val="28"/>
          <w:szCs w:val="28"/>
        </w:rPr>
        <w:t xml:space="preserve"> о государственной регистрации права от 27.12.2007</w:t>
      </w:r>
      <w:r w:rsidR="00842F54">
        <w:rPr>
          <w:sz w:val="28"/>
          <w:szCs w:val="28"/>
        </w:rPr>
        <w:t xml:space="preserve"> г. №</w:t>
      </w:r>
      <w:r w:rsidR="00842F54" w:rsidRPr="00842F54">
        <w:rPr>
          <w:sz w:val="28"/>
          <w:szCs w:val="28"/>
        </w:rPr>
        <w:t>34-34-01/39</w:t>
      </w:r>
      <w:r w:rsidR="00842F54">
        <w:rPr>
          <w:sz w:val="28"/>
          <w:szCs w:val="28"/>
        </w:rPr>
        <w:t>4/2007-48.</w:t>
      </w:r>
    </w:p>
    <w:p w:rsidR="00312337" w:rsidRDefault="00312337" w:rsidP="00312337">
      <w:pPr>
        <w:widowControl w:val="0"/>
        <w:autoSpaceDE w:val="0"/>
        <w:autoSpaceDN w:val="0"/>
        <w:spacing w:line="360" w:lineRule="exact"/>
        <w:ind w:firstLine="567"/>
        <w:jc w:val="both"/>
        <w:rPr>
          <w:sz w:val="28"/>
          <w:szCs w:val="28"/>
        </w:rPr>
      </w:pPr>
      <w:bookmarkStart w:id="0" w:name="_GoBack"/>
      <w:bookmarkEnd w:id="0"/>
      <w:r>
        <w:rPr>
          <w:sz w:val="28"/>
          <w:szCs w:val="28"/>
        </w:rPr>
        <w:t>1.2.3. Одновременно с передачей Объекта Покупателю в собственность передается Участок (</w:t>
      </w:r>
      <w:r>
        <w:rPr>
          <w:i/>
          <w:sz w:val="28"/>
          <w:szCs w:val="28"/>
        </w:rPr>
        <w:t>данный</w:t>
      </w:r>
      <w:r>
        <w:rPr>
          <w:sz w:val="28"/>
          <w:szCs w:val="28"/>
        </w:rPr>
        <w:t xml:space="preserve"> под</w:t>
      </w:r>
      <w:r>
        <w:rPr>
          <w:i/>
          <w:sz w:val="28"/>
          <w:szCs w:val="28"/>
        </w:rPr>
        <w:t>пункт включается в договор в случае, если Участок принадлежит АО «ЖТК» на праве собственности</w:t>
      </w:r>
      <w:r>
        <w:rPr>
          <w:sz w:val="28"/>
          <w:szCs w:val="28"/>
        </w:rPr>
        <w:t>).</w:t>
      </w:r>
    </w:p>
    <w:p w:rsidR="00BC70FC" w:rsidRPr="001E1010" w:rsidRDefault="00BC70FC" w:rsidP="00BC70FC">
      <w:pPr>
        <w:pStyle w:val="ConsPlusNormal"/>
        <w:spacing w:line="360" w:lineRule="exact"/>
        <w:ind w:firstLine="567"/>
        <w:rPr>
          <w:rFonts w:ascii="Times New Roman" w:hAnsi="Times New Roman" w:cs="Times New Roman"/>
          <w:b/>
          <w:sz w:val="28"/>
          <w:szCs w:val="28"/>
        </w:rPr>
      </w:pPr>
      <w:r w:rsidRPr="001E1010">
        <w:rPr>
          <w:rFonts w:ascii="Times New Roman" w:hAnsi="Times New Roman" w:cs="Times New Roman"/>
          <w:b/>
          <w:sz w:val="28"/>
          <w:szCs w:val="28"/>
        </w:rPr>
        <w:t>1.3.</w:t>
      </w:r>
      <w:r w:rsidRPr="001E1010">
        <w:rPr>
          <w:rStyle w:val="aff"/>
          <w:rFonts w:ascii="Times New Roman" w:hAnsi="Times New Roman"/>
          <w:b/>
          <w:sz w:val="28"/>
          <w:szCs w:val="28"/>
        </w:rPr>
        <w:footnoteReference w:id="8"/>
      </w:r>
      <w:r w:rsidRPr="001E1010">
        <w:rPr>
          <w:rFonts w:ascii="Times New Roman" w:hAnsi="Times New Roman" w:cs="Times New Roman"/>
          <w:b/>
          <w:sz w:val="28"/>
          <w:szCs w:val="28"/>
        </w:rPr>
        <w:t xml:space="preserve"> Движимое имущество:</w:t>
      </w:r>
    </w:p>
    <w:p w:rsidR="00BC70FC" w:rsidRPr="001E1010" w:rsidRDefault="00BC70FC" w:rsidP="00BC70FC">
      <w:pPr>
        <w:pStyle w:val="ConsPlusNormal"/>
        <w:spacing w:line="360" w:lineRule="exact"/>
        <w:ind w:firstLine="708"/>
        <w:jc w:val="both"/>
        <w:rPr>
          <w:rFonts w:ascii="Times New Roman" w:hAnsi="Times New Roman" w:cs="Times New Roman"/>
          <w:i/>
          <w:sz w:val="28"/>
          <w:szCs w:val="28"/>
        </w:rPr>
      </w:pPr>
      <w:r w:rsidRPr="001E1010">
        <w:rPr>
          <w:rFonts w:ascii="Times New Roman" w:hAnsi="Times New Roman" w:cs="Times New Roman"/>
          <w:sz w:val="28"/>
          <w:szCs w:val="28"/>
        </w:rPr>
        <w:t xml:space="preserve">1.3.1. Одновременно с передачей Объекта и Участка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1E1010">
        <w:rPr>
          <w:rStyle w:val="aff"/>
          <w:rFonts w:ascii="Times New Roman" w:hAnsi="Times New Roman"/>
          <w:sz w:val="28"/>
          <w:szCs w:val="28"/>
        </w:rPr>
        <w:footnoteReference w:id="9"/>
      </w:r>
      <w:r w:rsidRPr="001E1010">
        <w:rPr>
          <w:rFonts w:ascii="Times New Roman" w:hAnsi="Times New Roman" w:cs="Times New Roman"/>
          <w:sz w:val="28"/>
          <w:szCs w:val="28"/>
        </w:rPr>
        <w:t xml:space="preserve"> к настоящему Договору (далее – </w:t>
      </w:r>
      <w:r w:rsidRPr="001E1010">
        <w:rPr>
          <w:rFonts w:ascii="Times New Roman" w:hAnsi="Times New Roman" w:cs="Times New Roman"/>
          <w:sz w:val="28"/>
          <w:szCs w:val="28"/>
        </w:rPr>
        <w:lastRenderedPageBreak/>
        <w:t xml:space="preserve">Движимое имущество), являющемся неотъемлемой частью настоящего Договора. </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2. Цена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 Цена настоящего Договора установлена Сторонами в размере 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кроме того НДС _____________рублей ___коп., всего с учетом НДС_________________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w:t>
      </w:r>
      <w:r w:rsidRPr="001E1010">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и Движимого имущества</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передачи Движимого имущества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1E1010">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2.1.3. Цена передаваемого в собственность совместно с Объектом и Участком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1E1010">
        <w:rPr>
          <w:rFonts w:ascii="Times New Roman" w:hAnsi="Times New Roman" w:cs="Times New Roman"/>
          <w:sz w:val="28"/>
          <w:szCs w:val="28"/>
        </w:rPr>
        <w:t xml:space="preserve"> </w:t>
      </w:r>
    </w:p>
    <w:p w:rsidR="00BC70FC" w:rsidRPr="001E1010" w:rsidRDefault="00BC70FC" w:rsidP="00BC70FC">
      <w:pPr>
        <w:autoSpaceDE w:val="0"/>
        <w:autoSpaceDN w:val="0"/>
        <w:adjustRightInd w:val="0"/>
        <w:spacing w:line="360" w:lineRule="exact"/>
        <w:ind w:firstLine="540"/>
        <w:jc w:val="both"/>
        <w:rPr>
          <w:sz w:val="28"/>
          <w:szCs w:val="28"/>
        </w:rPr>
      </w:pPr>
      <w:r w:rsidRPr="001E1010">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3. Платежи по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Pr="001E1010">
        <w:rPr>
          <w:rFonts w:ascii="Times New Roman" w:hAnsi="Times New Roman" w:cs="Times New Roman"/>
          <w:sz w:val="28"/>
          <w:szCs w:val="28"/>
        </w:rPr>
        <w:lastRenderedPageBreak/>
        <w:t>полном объеме на счет Продавца.</w:t>
      </w:r>
    </w:p>
    <w:p w:rsidR="00BC70FC" w:rsidRPr="001E1010" w:rsidRDefault="00BC70FC" w:rsidP="00BC70FC">
      <w:pPr>
        <w:pStyle w:val="ConsPlusNormal"/>
        <w:spacing w:line="360" w:lineRule="exact"/>
        <w:rPr>
          <w:rFonts w:ascii="Times New Roman" w:hAnsi="Times New Roman" w:cs="Times New Roman"/>
          <w:b/>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4. Передача имущества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4.1.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а также имеющаяся у Продавца техническая документация на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4.2. С даты подписания акта приема-передачи Объекта, Участка (</w:t>
      </w:r>
      <w:r w:rsidRPr="001E1010">
        <w:rPr>
          <w:rFonts w:ascii="Times New Roman" w:hAnsi="Times New Roman" w:cs="Times New Roman"/>
          <w:i/>
          <w:sz w:val="28"/>
          <w:szCs w:val="28"/>
        </w:rPr>
        <w:t>в случае передачи Участка</w:t>
      </w:r>
      <w:r w:rsidRPr="001E1010">
        <w:rPr>
          <w:rFonts w:ascii="Times New Roman" w:hAnsi="Times New Roman" w:cs="Times New Roman"/>
          <w:sz w:val="28"/>
          <w:szCs w:val="28"/>
        </w:rPr>
        <w:t>) и Движимого имущества</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4.3. Обязательство Продавца передать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40"/>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5. Ответственность Сторон</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lastRenderedPageBreak/>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Покупателю не возвращается и остается у Продавца.</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6. Возникновение права собственности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1E1010">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1E1010">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w:t>
      </w:r>
      <w:r w:rsidRPr="001E1010">
        <w:rPr>
          <w:rFonts w:ascii="Times New Roman" w:hAnsi="Times New Roman" w:cs="Times New Roman"/>
          <w:sz w:val="28"/>
          <w:szCs w:val="28"/>
        </w:rPr>
        <w:lastRenderedPageBreak/>
        <w:t>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7. Обстоятельства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8. Антикоррупционная оговорка</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1E1010">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E1010">
          <w:rPr>
            <w:sz w:val="28"/>
            <w:szCs w:val="28"/>
          </w:rPr>
          <w:t>пункта 8.1</w:t>
        </w:r>
      </w:hyperlink>
      <w:r w:rsidRPr="001E1010">
        <w:rPr>
          <w:sz w:val="28"/>
          <w:szCs w:val="28"/>
        </w:rPr>
        <w:t xml:space="preserve"> настоящего раздела другой Стороной, ее аффилированными лицами, работниками или посредниками.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Каналы уведомления Продавца о нарушениях каких-либо положений пункта 8.1 настоящего раздела: _________________.</w:t>
      </w:r>
      <w:r w:rsidRPr="001E1010">
        <w:rPr>
          <w:rStyle w:val="aff"/>
          <w:sz w:val="28"/>
          <w:szCs w:val="28"/>
        </w:rPr>
        <w:footnoteReference w:id="10"/>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ab/>
        <w:t>Каналы уведомления Покупателя о нарушениях каких-либо положений пункта 8.1 настоящего раздела: __________.</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Сторона, получившая уведомление о нарушении каких-либо положений </w:t>
      </w:r>
      <w:hyperlink w:anchor="Par0" w:history="1">
        <w:r w:rsidRPr="001E1010">
          <w:rPr>
            <w:sz w:val="28"/>
            <w:szCs w:val="28"/>
          </w:rPr>
          <w:t>пункта 8.1</w:t>
        </w:r>
      </w:hyperlink>
      <w:r w:rsidRPr="001E1010">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1E1010">
          <w:rPr>
            <w:sz w:val="28"/>
            <w:szCs w:val="28"/>
          </w:rPr>
          <w:t>пункта 8.1</w:t>
        </w:r>
      </w:hyperlink>
      <w:r w:rsidRPr="001E1010">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8.4. В случае подтверждения факта нарушения одной Стороной положений </w:t>
      </w:r>
      <w:hyperlink w:anchor="Par0" w:history="1">
        <w:r w:rsidRPr="001E1010">
          <w:rPr>
            <w:sz w:val="28"/>
            <w:szCs w:val="28"/>
          </w:rPr>
          <w:t>пункта 8.1</w:t>
        </w:r>
      </w:hyperlink>
      <w:r w:rsidRPr="001E1010">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1E1010">
          <w:rPr>
            <w:sz w:val="28"/>
            <w:szCs w:val="28"/>
          </w:rPr>
          <w:t>пунктом 8.2</w:t>
        </w:r>
      </w:hyperlink>
      <w:r w:rsidRPr="001E1010">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9. Заключительные положения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9.1. Настоящий Договор вступает силу с даты его подписания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9.2. Отношения Сторон, не урегулированные настоящим Договором, </w:t>
      </w:r>
      <w:r w:rsidRPr="001E1010">
        <w:rPr>
          <w:rFonts w:ascii="Times New Roman" w:hAnsi="Times New Roman" w:cs="Times New Roman"/>
          <w:sz w:val="28"/>
          <w:szCs w:val="28"/>
        </w:rPr>
        <w:lastRenderedPageBreak/>
        <w:t>регулируются законодательством Российской Федерации.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1E1010">
        <w:rPr>
          <w:rFonts w:ascii="Times New Roman" w:hAnsi="Times New Roman" w:cs="Times New Roman"/>
          <w:i/>
          <w:sz w:val="28"/>
          <w:szCs w:val="28"/>
        </w:rPr>
        <w:t>указывается полное наименование судебного органа, расположенного по месту нахождения филиала АО «ЖТК», за которым закреплено продаваемое по настоящему Договору имущество, в который передается спорный вопрос для рассмотрения</w:t>
      </w:r>
      <w:r w:rsidRPr="001E1010">
        <w:rPr>
          <w:rFonts w:ascii="Times New Roman" w:hAnsi="Times New Roman" w:cs="Times New Roman"/>
          <w:sz w:val="28"/>
          <w:szCs w:val="28"/>
        </w:rPr>
        <w:t>) в установленном законодательством Российской Федерации порядке.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1E1010">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10.</w:t>
      </w:r>
      <w:r w:rsidRPr="001E1010">
        <w:rPr>
          <w:sz w:val="28"/>
          <w:szCs w:val="28"/>
        </w:rPr>
        <w:t xml:space="preserve"> </w:t>
      </w:r>
      <w:r w:rsidRPr="001E1010">
        <w:rPr>
          <w:b/>
          <w:sz w:val="28"/>
          <w:szCs w:val="28"/>
        </w:rPr>
        <w:t>Адреса и банковские реквизиты Продавца и Покупателя:</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jc w:val="both"/>
        <w:rPr>
          <w:b/>
          <w:bCs/>
          <w:sz w:val="28"/>
          <w:szCs w:val="28"/>
        </w:rPr>
      </w:pPr>
      <w:r w:rsidRPr="001E1010">
        <w:rPr>
          <w:b/>
          <w:sz w:val="28"/>
          <w:szCs w:val="28"/>
        </w:rPr>
        <w:t>Продавец:</w:t>
      </w:r>
      <w:r w:rsidRPr="001E1010">
        <w:rPr>
          <w:b/>
          <w:bCs/>
          <w:sz w:val="28"/>
          <w:szCs w:val="28"/>
        </w:rPr>
        <w:t xml:space="preserve">                                                    Покупатель</w:t>
      </w:r>
      <w:r w:rsidRPr="001E1010">
        <w:rPr>
          <w:rStyle w:val="aff"/>
          <w:b/>
          <w:sz w:val="28"/>
          <w:szCs w:val="28"/>
        </w:rPr>
        <w:footnoteReference w:id="11"/>
      </w:r>
      <w:r w:rsidRPr="001E1010">
        <w:rPr>
          <w:b/>
          <w:bCs/>
          <w:sz w:val="28"/>
          <w:szCs w:val="28"/>
        </w:rPr>
        <w:t>:</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Адрес места нахождения:</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 xml:space="preserve">Адрес места нахождения </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(места жительства):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ИНН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ИНН</w:t>
      </w:r>
      <w:proofErr w:type="spellEnd"/>
      <w:r w:rsidRPr="001E1010">
        <w:rPr>
          <w:rFonts w:ascii="Times New Roman" w:hAnsi="Times New Roman" w:cs="Times New Roman"/>
          <w:sz w:val="28"/>
          <w:szCs w:val="28"/>
        </w:rPr>
        <w:t xml:space="preserve"> (паспортные данные</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физического лица)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ОГРН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ОГРН</w:t>
      </w:r>
      <w:proofErr w:type="spellEnd"/>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Р/с: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Р/с:</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Банк: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Банк:</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lastRenderedPageBreak/>
        <w:t>Кор/счет:</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Кор/счет:</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БИК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БИК</w:t>
      </w:r>
      <w:proofErr w:type="spellEnd"/>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Тел./факс: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Тел./факс:</w:t>
      </w:r>
    </w:p>
    <w:p w:rsidR="00BC70FC" w:rsidRPr="001E1010" w:rsidRDefault="00BC70FC" w:rsidP="00BC70FC">
      <w:pPr>
        <w:autoSpaceDE w:val="0"/>
        <w:autoSpaceDN w:val="0"/>
        <w:adjustRightInd w:val="0"/>
        <w:spacing w:line="360" w:lineRule="exact"/>
        <w:rPr>
          <w:b/>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11. Подписи Сторон:</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rPr>
          <w:b/>
          <w:sz w:val="28"/>
          <w:szCs w:val="28"/>
        </w:rPr>
      </w:pPr>
      <w:r w:rsidRPr="001E1010">
        <w:rPr>
          <w:b/>
          <w:sz w:val="28"/>
          <w:szCs w:val="28"/>
        </w:rPr>
        <w:t>От Продавца:                                             От Покупателя:</w:t>
      </w:r>
    </w:p>
    <w:p w:rsidR="00BC70FC" w:rsidRPr="001E1010" w:rsidRDefault="00BC70FC" w:rsidP="00BC70FC">
      <w:pPr>
        <w:spacing w:line="360" w:lineRule="exact"/>
        <w:rPr>
          <w:b/>
          <w:sz w:val="28"/>
          <w:szCs w:val="28"/>
        </w:rPr>
      </w:pPr>
    </w:p>
    <w:p w:rsidR="00BC70FC" w:rsidRPr="001E1010" w:rsidRDefault="00BC70FC" w:rsidP="00BC70FC">
      <w:pPr>
        <w:spacing w:line="360" w:lineRule="exact"/>
        <w:rPr>
          <w:b/>
          <w:sz w:val="28"/>
          <w:szCs w:val="28"/>
        </w:rPr>
      </w:pPr>
      <w:r w:rsidRPr="001E1010">
        <w:rPr>
          <w:b/>
          <w:sz w:val="28"/>
          <w:szCs w:val="28"/>
        </w:rPr>
        <w:t xml:space="preserve">____________  /____________ /                 ____________  /____________ / </w:t>
      </w:r>
    </w:p>
    <w:p w:rsidR="00BC70FC" w:rsidRPr="001E1010" w:rsidRDefault="00BC70FC" w:rsidP="00BC70FC">
      <w:pPr>
        <w:spacing w:line="360" w:lineRule="exact"/>
        <w:rPr>
          <w:sz w:val="28"/>
          <w:szCs w:val="28"/>
        </w:rPr>
      </w:pPr>
      <w:r w:rsidRPr="001E1010">
        <w:rPr>
          <w:sz w:val="28"/>
          <w:szCs w:val="28"/>
        </w:rPr>
        <w:t xml:space="preserve">М.П. </w:t>
      </w:r>
      <w:r w:rsidRPr="001E1010">
        <w:rPr>
          <w:sz w:val="28"/>
          <w:szCs w:val="28"/>
        </w:rPr>
        <w:tab/>
        <w:t xml:space="preserve">                                                </w:t>
      </w:r>
      <w:r>
        <w:rPr>
          <w:sz w:val="28"/>
          <w:szCs w:val="28"/>
        </w:rPr>
        <w:t xml:space="preserve">       </w:t>
      </w:r>
      <w:r w:rsidRPr="001E1010">
        <w:rPr>
          <w:sz w:val="28"/>
          <w:szCs w:val="28"/>
        </w:rPr>
        <w:t xml:space="preserve">     М.П. </w:t>
      </w:r>
    </w:p>
    <w:p w:rsidR="0001081C" w:rsidRPr="0001081C" w:rsidRDefault="0001081C" w:rsidP="00861721">
      <w:pPr>
        <w:pageBreakBefore/>
        <w:autoSpaceDE w:val="0"/>
        <w:autoSpaceDN w:val="0"/>
        <w:adjustRightInd w:val="0"/>
        <w:jc w:val="right"/>
        <w:rPr>
          <w:sz w:val="28"/>
          <w:szCs w:val="28"/>
        </w:rPr>
      </w:pPr>
      <w:r w:rsidRPr="0001081C">
        <w:rPr>
          <w:sz w:val="28"/>
          <w:szCs w:val="28"/>
        </w:rPr>
        <w:lastRenderedPageBreak/>
        <w:t xml:space="preserve">Приложение </w:t>
      </w:r>
    </w:p>
    <w:p w:rsidR="0001081C" w:rsidRPr="0001081C" w:rsidRDefault="0001081C" w:rsidP="0001081C">
      <w:pPr>
        <w:autoSpaceDE w:val="0"/>
        <w:autoSpaceDN w:val="0"/>
        <w:adjustRightInd w:val="0"/>
        <w:jc w:val="right"/>
        <w:rPr>
          <w:sz w:val="28"/>
          <w:szCs w:val="28"/>
        </w:rPr>
      </w:pPr>
      <w:r w:rsidRPr="0001081C">
        <w:rPr>
          <w:sz w:val="28"/>
          <w:szCs w:val="28"/>
        </w:rPr>
        <w:t xml:space="preserve">к Договору купли-продажи имущества, </w:t>
      </w:r>
    </w:p>
    <w:p w:rsidR="0001081C" w:rsidRPr="0001081C" w:rsidRDefault="0001081C" w:rsidP="0001081C">
      <w:pPr>
        <w:autoSpaceDE w:val="0"/>
        <w:autoSpaceDN w:val="0"/>
        <w:adjustRightInd w:val="0"/>
        <w:jc w:val="right"/>
        <w:rPr>
          <w:sz w:val="28"/>
          <w:szCs w:val="28"/>
        </w:rPr>
      </w:pPr>
      <w:r w:rsidRPr="0001081C">
        <w:rPr>
          <w:sz w:val="28"/>
          <w:szCs w:val="28"/>
        </w:rPr>
        <w:t>находящегося в собственности АО «ЖТК»,</w:t>
      </w:r>
    </w:p>
    <w:p w:rsidR="0001081C" w:rsidRPr="0001081C" w:rsidRDefault="0001081C" w:rsidP="0001081C">
      <w:pPr>
        <w:autoSpaceDE w:val="0"/>
        <w:autoSpaceDN w:val="0"/>
        <w:adjustRightInd w:val="0"/>
        <w:spacing w:line="360" w:lineRule="exact"/>
        <w:rPr>
          <w:sz w:val="28"/>
          <w:szCs w:val="28"/>
        </w:rPr>
      </w:pPr>
      <w:r w:rsidRPr="0001081C">
        <w:rPr>
          <w:sz w:val="28"/>
          <w:szCs w:val="28"/>
        </w:rPr>
        <w:t xml:space="preserve">                                                                    от «___»_________г. №____________</w:t>
      </w:r>
    </w:p>
    <w:p w:rsidR="0001081C" w:rsidRPr="0001081C" w:rsidRDefault="0001081C" w:rsidP="0001081C">
      <w:pPr>
        <w:autoSpaceDE w:val="0"/>
        <w:autoSpaceDN w:val="0"/>
        <w:adjustRightInd w:val="0"/>
        <w:spacing w:line="360" w:lineRule="exact"/>
        <w:rPr>
          <w:sz w:val="28"/>
          <w:szCs w:val="28"/>
        </w:rPr>
      </w:pPr>
    </w:p>
    <w:p w:rsidR="0001081C" w:rsidRPr="0001081C" w:rsidRDefault="0001081C" w:rsidP="0001081C">
      <w:pPr>
        <w:autoSpaceDE w:val="0"/>
        <w:autoSpaceDN w:val="0"/>
        <w:adjustRightInd w:val="0"/>
        <w:spacing w:line="360" w:lineRule="exact"/>
        <w:jc w:val="center"/>
        <w:rPr>
          <w:sz w:val="28"/>
          <w:szCs w:val="28"/>
        </w:rPr>
      </w:pP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Перечень</w:t>
      </w: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движимого имущества</w:t>
      </w:r>
    </w:p>
    <w:p w:rsidR="0001081C" w:rsidRPr="0001081C" w:rsidRDefault="0001081C" w:rsidP="0001081C">
      <w:pPr>
        <w:autoSpaceDE w:val="0"/>
        <w:autoSpaceDN w:val="0"/>
        <w:adjustRightInd w:val="0"/>
        <w:spacing w:line="360" w:lineRule="exact"/>
        <w:jc w:val="both"/>
        <w:rPr>
          <w:sz w:val="28"/>
          <w:szCs w:val="28"/>
        </w:rPr>
      </w:pPr>
    </w:p>
    <w:tbl>
      <w:tblPr>
        <w:tblStyle w:val="112"/>
        <w:tblW w:w="0" w:type="auto"/>
        <w:tblLook w:val="04A0" w:firstRow="1" w:lastRow="0" w:firstColumn="1" w:lastColumn="0" w:noHBand="0" w:noVBand="1"/>
      </w:tblPr>
      <w:tblGrid>
        <w:gridCol w:w="1385"/>
        <w:gridCol w:w="1965"/>
        <w:gridCol w:w="1849"/>
        <w:gridCol w:w="2026"/>
        <w:gridCol w:w="1984"/>
      </w:tblGrid>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proofErr w:type="spellStart"/>
            <w:r w:rsidRPr="0001081C">
              <w:rPr>
                <w:rFonts w:eastAsia="Calibri"/>
                <w:sz w:val="28"/>
                <w:szCs w:val="28"/>
                <w:lang w:eastAsia="en-US"/>
              </w:rPr>
              <w:t>No</w:t>
            </w:r>
            <w:proofErr w:type="spellEnd"/>
            <w:r w:rsidRPr="0001081C">
              <w:rPr>
                <w:rFonts w:eastAsia="Calibri"/>
                <w:sz w:val="28"/>
                <w:szCs w:val="28"/>
                <w:lang w:eastAsia="en-US"/>
              </w:rPr>
              <w:t xml:space="preserve"> п/п</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Наименование движимого имущества</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Инвентарный номер</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без учета НДС</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с учетом НДС</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2</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3</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4</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5</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2</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bl>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spacing w:line="360" w:lineRule="exact"/>
        <w:rPr>
          <w:b/>
          <w:sz w:val="28"/>
          <w:szCs w:val="28"/>
        </w:rPr>
      </w:pPr>
      <w:r w:rsidRPr="0001081C">
        <w:rPr>
          <w:b/>
          <w:sz w:val="28"/>
          <w:szCs w:val="28"/>
        </w:rPr>
        <w:t>От Продавца:                                                       От Покупателя:</w:t>
      </w:r>
    </w:p>
    <w:p w:rsidR="0001081C" w:rsidRPr="0001081C" w:rsidRDefault="0001081C" w:rsidP="0001081C">
      <w:pPr>
        <w:spacing w:line="360" w:lineRule="exact"/>
        <w:rPr>
          <w:b/>
          <w:sz w:val="28"/>
          <w:szCs w:val="28"/>
        </w:rPr>
      </w:pPr>
    </w:p>
    <w:p w:rsidR="0001081C" w:rsidRPr="0001081C" w:rsidRDefault="0001081C" w:rsidP="0001081C">
      <w:pPr>
        <w:spacing w:line="360" w:lineRule="exact"/>
        <w:rPr>
          <w:b/>
          <w:sz w:val="28"/>
          <w:szCs w:val="28"/>
        </w:rPr>
      </w:pPr>
      <w:r w:rsidRPr="0001081C">
        <w:rPr>
          <w:b/>
          <w:sz w:val="28"/>
          <w:szCs w:val="28"/>
        </w:rPr>
        <w:t xml:space="preserve">____________  /____________ /                           ____________  /____________ / </w:t>
      </w:r>
    </w:p>
    <w:p w:rsidR="0001081C" w:rsidRPr="0001081C" w:rsidRDefault="0001081C" w:rsidP="0001081C">
      <w:pPr>
        <w:spacing w:line="360" w:lineRule="exact"/>
        <w:rPr>
          <w:sz w:val="28"/>
          <w:szCs w:val="28"/>
        </w:rPr>
      </w:pPr>
      <w:r w:rsidRPr="0001081C">
        <w:rPr>
          <w:sz w:val="28"/>
          <w:szCs w:val="28"/>
        </w:rPr>
        <w:t xml:space="preserve">М.П.                                                                       М.П. </w:t>
      </w: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01081C" w:rsidRPr="0001081C" w:rsidTr="0001081C">
        <w:tc>
          <w:tcPr>
            <w:tcW w:w="4785" w:type="dxa"/>
          </w:tcPr>
          <w:p w:rsidR="0001081C" w:rsidRPr="0001081C" w:rsidRDefault="0001081C" w:rsidP="004335EF">
            <w:pPr>
              <w:keepNext/>
              <w:pageBreakBefore/>
              <w:suppressAutoHyphens/>
              <w:ind w:left="612"/>
              <w:jc w:val="right"/>
              <w:outlineLvl w:val="1"/>
              <w:rPr>
                <w:iCs/>
                <w:sz w:val="28"/>
                <w:szCs w:val="28"/>
              </w:rPr>
            </w:pPr>
            <w:r w:rsidRPr="0001081C">
              <w:rPr>
                <w:iCs/>
                <w:sz w:val="28"/>
                <w:szCs w:val="28"/>
              </w:rPr>
              <w:lastRenderedPageBreak/>
              <w:t>Приложение № 4</w:t>
            </w:r>
          </w:p>
          <w:p w:rsidR="0001081C" w:rsidRPr="0001081C" w:rsidRDefault="0001081C" w:rsidP="0001081C">
            <w:pPr>
              <w:keepNext/>
              <w:suppressAutoHyphens/>
              <w:ind w:left="615"/>
              <w:jc w:val="right"/>
              <w:outlineLvl w:val="1"/>
              <w:rPr>
                <w:rFonts w:eastAsia="MS Mincho"/>
                <w:i/>
                <w:iCs/>
                <w:sz w:val="28"/>
                <w:szCs w:val="28"/>
              </w:rPr>
            </w:pPr>
            <w:r w:rsidRPr="0001081C">
              <w:rPr>
                <w:iCs/>
                <w:sz w:val="28"/>
                <w:szCs w:val="28"/>
              </w:rPr>
              <w:t>к аукционной документации</w:t>
            </w:r>
          </w:p>
        </w:tc>
      </w:tr>
    </w:tbl>
    <w:p w:rsidR="0001081C" w:rsidRPr="0001081C" w:rsidRDefault="0001081C" w:rsidP="0001081C">
      <w:pPr>
        <w:suppressAutoHyphens/>
        <w:ind w:left="5812" w:right="306"/>
        <w:rPr>
          <w:bCs/>
          <w:sz w:val="28"/>
          <w:szCs w:val="28"/>
        </w:rPr>
      </w:pPr>
    </w:p>
    <w:p w:rsidR="0001081C" w:rsidRPr="0001081C" w:rsidRDefault="0001081C" w:rsidP="0001081C">
      <w:pPr>
        <w:suppressAutoHyphens/>
        <w:ind w:left="5812" w:right="306"/>
        <w:rPr>
          <w:bCs/>
          <w:sz w:val="28"/>
          <w:szCs w:val="28"/>
        </w:rPr>
      </w:pPr>
    </w:p>
    <w:p w:rsidR="0001081C" w:rsidRPr="0001081C" w:rsidRDefault="0001081C" w:rsidP="0001081C">
      <w:pPr>
        <w:spacing w:line="360" w:lineRule="exact"/>
        <w:ind w:firstLine="556"/>
        <w:jc w:val="center"/>
        <w:rPr>
          <w:bCs/>
          <w:sz w:val="28"/>
          <w:szCs w:val="28"/>
        </w:rPr>
      </w:pPr>
      <w:r w:rsidRPr="0001081C">
        <w:rPr>
          <w:bCs/>
          <w:sz w:val="28"/>
          <w:szCs w:val="28"/>
        </w:rPr>
        <w:t>ЗАЯВЛЕНИЕ</w:t>
      </w:r>
    </w:p>
    <w:p w:rsidR="0001081C" w:rsidRPr="0001081C" w:rsidRDefault="0001081C" w:rsidP="0001081C">
      <w:pPr>
        <w:spacing w:line="360" w:lineRule="exact"/>
        <w:ind w:firstLine="556"/>
        <w:jc w:val="center"/>
        <w:rPr>
          <w:bCs/>
          <w:sz w:val="28"/>
          <w:szCs w:val="28"/>
        </w:rPr>
      </w:pPr>
      <w:r w:rsidRPr="0001081C">
        <w:rPr>
          <w:bCs/>
          <w:sz w:val="28"/>
          <w:szCs w:val="28"/>
        </w:rPr>
        <w:t>о возврате обеспечительного платежа</w:t>
      </w:r>
    </w:p>
    <w:p w:rsidR="0001081C" w:rsidRPr="0001081C" w:rsidRDefault="0001081C" w:rsidP="0001081C">
      <w:pPr>
        <w:spacing w:line="360" w:lineRule="exact"/>
        <w:ind w:firstLine="556"/>
        <w:jc w:val="center"/>
        <w:rPr>
          <w:bCs/>
          <w:sz w:val="28"/>
          <w:szCs w:val="28"/>
        </w:rPr>
      </w:pPr>
    </w:p>
    <w:p w:rsidR="0001081C" w:rsidRPr="0001081C" w:rsidRDefault="0001081C" w:rsidP="0001081C">
      <w:pPr>
        <w:spacing w:line="360" w:lineRule="exact"/>
        <w:ind w:firstLine="556"/>
        <w:jc w:val="both"/>
        <w:rPr>
          <w:bCs/>
          <w:sz w:val="28"/>
          <w:szCs w:val="28"/>
        </w:rPr>
      </w:pPr>
      <w:r w:rsidRPr="0001081C">
        <w:rPr>
          <w:bCs/>
          <w:sz w:val="28"/>
          <w:szCs w:val="28"/>
        </w:rPr>
        <w:t>Дата, номер</w:t>
      </w:r>
    </w:p>
    <w:p w:rsidR="0001081C" w:rsidRPr="0001081C" w:rsidRDefault="0001081C" w:rsidP="0001081C">
      <w:pPr>
        <w:spacing w:line="360" w:lineRule="exact"/>
        <w:ind w:firstLine="556"/>
        <w:jc w:val="both"/>
        <w:rPr>
          <w:bCs/>
          <w:sz w:val="28"/>
          <w:szCs w:val="28"/>
        </w:rPr>
      </w:pPr>
    </w:p>
    <w:p w:rsidR="0001081C" w:rsidRPr="0001081C" w:rsidRDefault="0001081C" w:rsidP="0001081C">
      <w:pPr>
        <w:spacing w:line="360" w:lineRule="exact"/>
        <w:ind w:firstLine="556"/>
        <w:jc w:val="both"/>
        <w:rPr>
          <w:sz w:val="28"/>
          <w:szCs w:val="28"/>
        </w:rPr>
      </w:pPr>
      <w:r w:rsidRPr="0001081C">
        <w:rPr>
          <w:bCs/>
          <w:sz w:val="28"/>
          <w:szCs w:val="28"/>
        </w:rPr>
        <w:t>Я,  (</w:t>
      </w:r>
      <w:r w:rsidRPr="0001081C">
        <w:rPr>
          <w:bCs/>
          <w:i/>
          <w:sz w:val="28"/>
          <w:szCs w:val="28"/>
          <w:u w:val="single"/>
        </w:rPr>
        <w:t>ФИО, должность)</w:t>
      </w:r>
      <w:r w:rsidRPr="0001081C">
        <w:rPr>
          <w:bCs/>
          <w:sz w:val="28"/>
          <w:szCs w:val="28"/>
        </w:rPr>
        <w:t xml:space="preserve"> </w:t>
      </w:r>
      <w:r w:rsidRPr="0001081C">
        <w:rPr>
          <w:bCs/>
          <w:i/>
          <w:sz w:val="28"/>
          <w:szCs w:val="28"/>
        </w:rPr>
        <w:t>(наименование Участника или лица, выступающего на стороне Участника)</w:t>
      </w:r>
      <w:r w:rsidRPr="0001081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01081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1081C" w:rsidRPr="0001081C" w:rsidRDefault="0001081C" w:rsidP="0001081C">
      <w:pPr>
        <w:spacing w:line="360" w:lineRule="exact"/>
        <w:ind w:firstLine="556"/>
        <w:jc w:val="both"/>
        <w:rPr>
          <w:sz w:val="28"/>
          <w:szCs w:val="28"/>
        </w:rPr>
      </w:pPr>
    </w:p>
    <w:p w:rsidR="0001081C" w:rsidRPr="0001081C" w:rsidRDefault="0001081C" w:rsidP="0001081C">
      <w:pPr>
        <w:ind w:firstLine="709"/>
        <w:rPr>
          <w:sz w:val="28"/>
          <w:szCs w:val="28"/>
        </w:rPr>
      </w:pPr>
    </w:p>
    <w:p w:rsidR="0001081C" w:rsidRPr="0001081C" w:rsidRDefault="0001081C" w:rsidP="0001081C">
      <w:pPr>
        <w:ind w:firstLine="709"/>
        <w:jc w:val="right"/>
        <w:rPr>
          <w:sz w:val="28"/>
          <w:szCs w:val="28"/>
        </w:rPr>
      </w:pPr>
    </w:p>
    <w:p w:rsidR="0001081C" w:rsidRPr="0001081C" w:rsidRDefault="0001081C" w:rsidP="0001081C">
      <w:pPr>
        <w:ind w:firstLine="709"/>
        <w:jc w:val="both"/>
        <w:rPr>
          <w:i/>
          <w:sz w:val="28"/>
          <w:szCs w:val="28"/>
        </w:rPr>
      </w:pPr>
      <w:r w:rsidRPr="0001081C">
        <w:rPr>
          <w:i/>
          <w:sz w:val="28"/>
          <w:szCs w:val="28"/>
        </w:rPr>
        <w:t>Должность                                                                      (ФИО, Подпись)</w:t>
      </w:r>
    </w:p>
    <w:p w:rsidR="0001081C" w:rsidRPr="0001081C" w:rsidRDefault="0001081C" w:rsidP="0001081C">
      <w:pPr>
        <w:ind w:firstLine="709"/>
        <w:jc w:val="right"/>
        <w:rPr>
          <w:i/>
          <w:sz w:val="28"/>
          <w:szCs w:val="28"/>
        </w:rPr>
      </w:pPr>
      <w:r w:rsidRPr="0001081C">
        <w:rPr>
          <w:i/>
          <w:sz w:val="28"/>
          <w:szCs w:val="28"/>
        </w:rPr>
        <w:t>М.П.</w:t>
      </w:r>
    </w:p>
    <w:p w:rsidR="0001081C" w:rsidRPr="0001081C" w:rsidRDefault="0001081C" w:rsidP="0001081C">
      <w:pPr>
        <w:rPr>
          <w:sz w:val="28"/>
          <w:szCs w:val="28"/>
        </w:rPr>
      </w:pPr>
    </w:p>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sectPr w:rsidR="0001081C" w:rsidRPr="0001081C" w:rsidSect="0001081C">
      <w:headerReference w:type="even" r:id="rId31"/>
      <w:headerReference w:type="default" r:id="rId32"/>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40" w:rsidRDefault="00B37C40" w:rsidP="004F587A">
      <w:r>
        <w:separator/>
      </w:r>
    </w:p>
  </w:endnote>
  <w:endnote w:type="continuationSeparator" w:id="0">
    <w:p w:rsidR="00B37C40" w:rsidRDefault="00B37C40"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40" w:rsidRDefault="00B37C40" w:rsidP="004F587A">
      <w:r>
        <w:separator/>
      </w:r>
    </w:p>
  </w:footnote>
  <w:footnote w:type="continuationSeparator" w:id="0">
    <w:p w:rsidR="00B37C40" w:rsidRDefault="00B37C40" w:rsidP="004F587A">
      <w:r>
        <w:continuationSeparator/>
      </w:r>
    </w:p>
  </w:footnote>
  <w:footnote w:id="1">
    <w:p w:rsidR="00B37C40" w:rsidRDefault="00B37C40" w:rsidP="0001081C">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B37C40" w:rsidRDefault="00B37C40" w:rsidP="0001081C">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B37C40" w:rsidRDefault="00B37C40" w:rsidP="00FE4267">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B37C40" w:rsidRDefault="00B37C40" w:rsidP="00FE4267">
      <w:pPr>
        <w:pStyle w:val="afd"/>
      </w:pPr>
      <w:r>
        <w:rPr>
          <w:rStyle w:val="aff"/>
        </w:rPr>
        <w:footnoteRef/>
      </w:r>
      <w:r>
        <w:t xml:space="preserve"> Заполняется только Претендентами – физическими лицами.</w:t>
      </w:r>
    </w:p>
  </w:footnote>
  <w:footnote w:id="5">
    <w:p w:rsidR="00B37C40" w:rsidRDefault="00B37C40"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B37C40" w:rsidRDefault="00B37C40"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B37C40" w:rsidRDefault="00B37C40"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B37C40" w:rsidRPr="003046D1" w:rsidRDefault="00B37C40" w:rsidP="00BC70FC">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B37C40" w:rsidRDefault="00B37C40" w:rsidP="00BC70FC">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B37C40" w:rsidRPr="00B120E2" w:rsidRDefault="00B37C40" w:rsidP="00BC70FC">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B37C40" w:rsidRDefault="00B37C40" w:rsidP="00BC70FC">
      <w:pPr>
        <w:pStyle w:val="afd"/>
      </w:pPr>
    </w:p>
  </w:footnote>
  <w:footnote w:id="11">
    <w:p w:rsidR="00B37C40" w:rsidRDefault="00B37C40" w:rsidP="00BC70FC">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40" w:rsidRDefault="00B37C40"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B37C40" w:rsidRDefault="00B37C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B37C40" w:rsidRDefault="00B37C40">
        <w:pPr>
          <w:pStyle w:val="a4"/>
          <w:jc w:val="center"/>
        </w:pPr>
        <w:r>
          <w:fldChar w:fldCharType="begin"/>
        </w:r>
        <w:r>
          <w:instrText>PAGE   \* MERGEFORMAT</w:instrText>
        </w:r>
        <w:r>
          <w:fldChar w:fldCharType="separate"/>
        </w:r>
        <w:r w:rsidR="00842F54">
          <w:rPr>
            <w:noProof/>
          </w:rPr>
          <w:t>20</w:t>
        </w:r>
        <w:r>
          <w:fldChar w:fldCharType="end"/>
        </w:r>
      </w:p>
    </w:sdtContent>
  </w:sdt>
  <w:p w:rsidR="00B37C40" w:rsidRDefault="00B37C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C5F"/>
    <w:rsid w:val="00047F7B"/>
    <w:rsid w:val="00052D04"/>
    <w:rsid w:val="00054A0C"/>
    <w:rsid w:val="000610B8"/>
    <w:rsid w:val="00066082"/>
    <w:rsid w:val="00067A48"/>
    <w:rsid w:val="00074D4E"/>
    <w:rsid w:val="0008177C"/>
    <w:rsid w:val="000820F4"/>
    <w:rsid w:val="0008509E"/>
    <w:rsid w:val="00086A15"/>
    <w:rsid w:val="000879FB"/>
    <w:rsid w:val="00090C48"/>
    <w:rsid w:val="0009130A"/>
    <w:rsid w:val="0009276D"/>
    <w:rsid w:val="00096344"/>
    <w:rsid w:val="000A21EF"/>
    <w:rsid w:val="000A255D"/>
    <w:rsid w:val="000A41F2"/>
    <w:rsid w:val="000A444B"/>
    <w:rsid w:val="000B2343"/>
    <w:rsid w:val="000B26DD"/>
    <w:rsid w:val="000B59C7"/>
    <w:rsid w:val="000C1A5D"/>
    <w:rsid w:val="000C1CC3"/>
    <w:rsid w:val="000C2F1A"/>
    <w:rsid w:val="000C7CBE"/>
    <w:rsid w:val="000D053C"/>
    <w:rsid w:val="000D1AAB"/>
    <w:rsid w:val="000E3659"/>
    <w:rsid w:val="000E3BCA"/>
    <w:rsid w:val="000E639F"/>
    <w:rsid w:val="000F08CC"/>
    <w:rsid w:val="000F0FF2"/>
    <w:rsid w:val="000F41D1"/>
    <w:rsid w:val="000F4461"/>
    <w:rsid w:val="000F6BDA"/>
    <w:rsid w:val="00104C6F"/>
    <w:rsid w:val="001100B0"/>
    <w:rsid w:val="00133191"/>
    <w:rsid w:val="00135E17"/>
    <w:rsid w:val="00136ED1"/>
    <w:rsid w:val="00140590"/>
    <w:rsid w:val="00140AD2"/>
    <w:rsid w:val="00142C83"/>
    <w:rsid w:val="00144A4B"/>
    <w:rsid w:val="0016527D"/>
    <w:rsid w:val="001652CA"/>
    <w:rsid w:val="001669D4"/>
    <w:rsid w:val="001754B7"/>
    <w:rsid w:val="00183112"/>
    <w:rsid w:val="00184ADC"/>
    <w:rsid w:val="00192A9F"/>
    <w:rsid w:val="00195A9F"/>
    <w:rsid w:val="001A284F"/>
    <w:rsid w:val="001A5EEC"/>
    <w:rsid w:val="001B0CDC"/>
    <w:rsid w:val="001B3687"/>
    <w:rsid w:val="001B5A6E"/>
    <w:rsid w:val="001C4147"/>
    <w:rsid w:val="001C662B"/>
    <w:rsid w:val="001D07E6"/>
    <w:rsid w:val="001D209F"/>
    <w:rsid w:val="001D31F4"/>
    <w:rsid w:val="001D4A30"/>
    <w:rsid w:val="001D7975"/>
    <w:rsid w:val="001E289C"/>
    <w:rsid w:val="001E3651"/>
    <w:rsid w:val="001F0861"/>
    <w:rsid w:val="001F2988"/>
    <w:rsid w:val="001F3786"/>
    <w:rsid w:val="001F449A"/>
    <w:rsid w:val="00206AD4"/>
    <w:rsid w:val="002108ED"/>
    <w:rsid w:val="00211D34"/>
    <w:rsid w:val="002130C0"/>
    <w:rsid w:val="00215DBD"/>
    <w:rsid w:val="0022495B"/>
    <w:rsid w:val="00224CA1"/>
    <w:rsid w:val="00224D5C"/>
    <w:rsid w:val="00224E1D"/>
    <w:rsid w:val="00230D68"/>
    <w:rsid w:val="002317B0"/>
    <w:rsid w:val="00235E7C"/>
    <w:rsid w:val="0023731D"/>
    <w:rsid w:val="00237F77"/>
    <w:rsid w:val="00240E0F"/>
    <w:rsid w:val="00247E6B"/>
    <w:rsid w:val="00254E3C"/>
    <w:rsid w:val="00263358"/>
    <w:rsid w:val="002650BA"/>
    <w:rsid w:val="002655D1"/>
    <w:rsid w:val="00266805"/>
    <w:rsid w:val="002668FD"/>
    <w:rsid w:val="002733A5"/>
    <w:rsid w:val="002741AB"/>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D38D6"/>
    <w:rsid w:val="002E7E53"/>
    <w:rsid w:val="002F6136"/>
    <w:rsid w:val="002F6189"/>
    <w:rsid w:val="00305A7E"/>
    <w:rsid w:val="0031052A"/>
    <w:rsid w:val="00312337"/>
    <w:rsid w:val="003127EE"/>
    <w:rsid w:val="00315331"/>
    <w:rsid w:val="00316A9C"/>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2AA6"/>
    <w:rsid w:val="00375F11"/>
    <w:rsid w:val="0037702D"/>
    <w:rsid w:val="0038074F"/>
    <w:rsid w:val="0038445B"/>
    <w:rsid w:val="00390720"/>
    <w:rsid w:val="00390C0C"/>
    <w:rsid w:val="003A2424"/>
    <w:rsid w:val="003A4387"/>
    <w:rsid w:val="003A5B33"/>
    <w:rsid w:val="003A6426"/>
    <w:rsid w:val="003B2F99"/>
    <w:rsid w:val="003B4C4D"/>
    <w:rsid w:val="003C0CB3"/>
    <w:rsid w:val="003D3E71"/>
    <w:rsid w:val="003D4F40"/>
    <w:rsid w:val="003D5903"/>
    <w:rsid w:val="003E4770"/>
    <w:rsid w:val="003F2316"/>
    <w:rsid w:val="003F7725"/>
    <w:rsid w:val="00400D1B"/>
    <w:rsid w:val="004122F0"/>
    <w:rsid w:val="004256F2"/>
    <w:rsid w:val="00427060"/>
    <w:rsid w:val="004335EF"/>
    <w:rsid w:val="00435EB5"/>
    <w:rsid w:val="00440976"/>
    <w:rsid w:val="0045107F"/>
    <w:rsid w:val="00452FD1"/>
    <w:rsid w:val="004550BC"/>
    <w:rsid w:val="004564B8"/>
    <w:rsid w:val="004648BE"/>
    <w:rsid w:val="00466BD7"/>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16C0"/>
    <w:rsid w:val="004C3FA6"/>
    <w:rsid w:val="004C4377"/>
    <w:rsid w:val="004C5232"/>
    <w:rsid w:val="004D6A4B"/>
    <w:rsid w:val="004E13AD"/>
    <w:rsid w:val="004E2ABA"/>
    <w:rsid w:val="004E389C"/>
    <w:rsid w:val="004E418F"/>
    <w:rsid w:val="004E54F9"/>
    <w:rsid w:val="004E5581"/>
    <w:rsid w:val="004F16A2"/>
    <w:rsid w:val="004F587A"/>
    <w:rsid w:val="00501A95"/>
    <w:rsid w:val="00506A4C"/>
    <w:rsid w:val="00510F04"/>
    <w:rsid w:val="005112A8"/>
    <w:rsid w:val="00512826"/>
    <w:rsid w:val="00520220"/>
    <w:rsid w:val="005216BE"/>
    <w:rsid w:val="00521F68"/>
    <w:rsid w:val="00522B7D"/>
    <w:rsid w:val="005233CC"/>
    <w:rsid w:val="005249DA"/>
    <w:rsid w:val="005253C1"/>
    <w:rsid w:val="00527943"/>
    <w:rsid w:val="00527BA4"/>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6BCF"/>
    <w:rsid w:val="00592D0A"/>
    <w:rsid w:val="00592DC8"/>
    <w:rsid w:val="005A1334"/>
    <w:rsid w:val="005A1B2C"/>
    <w:rsid w:val="005A48E6"/>
    <w:rsid w:val="005A5CEB"/>
    <w:rsid w:val="005B1607"/>
    <w:rsid w:val="005B3852"/>
    <w:rsid w:val="005B5F46"/>
    <w:rsid w:val="005C1CEE"/>
    <w:rsid w:val="005D17B5"/>
    <w:rsid w:val="005E04D0"/>
    <w:rsid w:val="005E25A2"/>
    <w:rsid w:val="005E4462"/>
    <w:rsid w:val="005E4550"/>
    <w:rsid w:val="005E637E"/>
    <w:rsid w:val="005F2921"/>
    <w:rsid w:val="006034B3"/>
    <w:rsid w:val="006048C1"/>
    <w:rsid w:val="00604F05"/>
    <w:rsid w:val="00605624"/>
    <w:rsid w:val="0060702C"/>
    <w:rsid w:val="00607D47"/>
    <w:rsid w:val="00610722"/>
    <w:rsid w:val="00610E3A"/>
    <w:rsid w:val="00611C39"/>
    <w:rsid w:val="00613024"/>
    <w:rsid w:val="00616B7A"/>
    <w:rsid w:val="00621625"/>
    <w:rsid w:val="00623C1B"/>
    <w:rsid w:val="00623D5C"/>
    <w:rsid w:val="00627E0A"/>
    <w:rsid w:val="00631CF9"/>
    <w:rsid w:val="0063773F"/>
    <w:rsid w:val="006414AE"/>
    <w:rsid w:val="00641D7E"/>
    <w:rsid w:val="00642871"/>
    <w:rsid w:val="0064607B"/>
    <w:rsid w:val="006472BA"/>
    <w:rsid w:val="00653179"/>
    <w:rsid w:val="00654FCB"/>
    <w:rsid w:val="00660363"/>
    <w:rsid w:val="00664AAA"/>
    <w:rsid w:val="00664E7B"/>
    <w:rsid w:val="00665505"/>
    <w:rsid w:val="00670062"/>
    <w:rsid w:val="006702B0"/>
    <w:rsid w:val="006722C7"/>
    <w:rsid w:val="0067263E"/>
    <w:rsid w:val="00673BFD"/>
    <w:rsid w:val="006766C6"/>
    <w:rsid w:val="00683591"/>
    <w:rsid w:val="006835FA"/>
    <w:rsid w:val="00683F05"/>
    <w:rsid w:val="00690561"/>
    <w:rsid w:val="00695E61"/>
    <w:rsid w:val="006A16FE"/>
    <w:rsid w:val="006A691F"/>
    <w:rsid w:val="006A7901"/>
    <w:rsid w:val="006B3D68"/>
    <w:rsid w:val="006B4BE8"/>
    <w:rsid w:val="006B5CA8"/>
    <w:rsid w:val="006B6781"/>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27F4"/>
    <w:rsid w:val="00723233"/>
    <w:rsid w:val="00723490"/>
    <w:rsid w:val="00723AC5"/>
    <w:rsid w:val="00726DA1"/>
    <w:rsid w:val="007306AF"/>
    <w:rsid w:val="007409A3"/>
    <w:rsid w:val="00742368"/>
    <w:rsid w:val="00746464"/>
    <w:rsid w:val="0075036B"/>
    <w:rsid w:val="00750BB1"/>
    <w:rsid w:val="00750FF7"/>
    <w:rsid w:val="00751C39"/>
    <w:rsid w:val="007561A8"/>
    <w:rsid w:val="00760D61"/>
    <w:rsid w:val="007626F0"/>
    <w:rsid w:val="00763470"/>
    <w:rsid w:val="00770A2E"/>
    <w:rsid w:val="00782FB7"/>
    <w:rsid w:val="00784ACD"/>
    <w:rsid w:val="00785C1F"/>
    <w:rsid w:val="0079371D"/>
    <w:rsid w:val="007941CF"/>
    <w:rsid w:val="00795759"/>
    <w:rsid w:val="00796AD5"/>
    <w:rsid w:val="007A1EE9"/>
    <w:rsid w:val="007A3F0F"/>
    <w:rsid w:val="007A57AD"/>
    <w:rsid w:val="007B4AD9"/>
    <w:rsid w:val="007B545F"/>
    <w:rsid w:val="007C0EA0"/>
    <w:rsid w:val="007C2B52"/>
    <w:rsid w:val="007C41FF"/>
    <w:rsid w:val="007D2E7D"/>
    <w:rsid w:val="007D408F"/>
    <w:rsid w:val="007E5A3C"/>
    <w:rsid w:val="007F27AC"/>
    <w:rsid w:val="007F3267"/>
    <w:rsid w:val="007F56F3"/>
    <w:rsid w:val="007F5BAB"/>
    <w:rsid w:val="007F69DE"/>
    <w:rsid w:val="00804177"/>
    <w:rsid w:val="008047C4"/>
    <w:rsid w:val="0080656D"/>
    <w:rsid w:val="0080780C"/>
    <w:rsid w:val="008114FD"/>
    <w:rsid w:val="00811EBE"/>
    <w:rsid w:val="00812E8C"/>
    <w:rsid w:val="00816099"/>
    <w:rsid w:val="0082134F"/>
    <w:rsid w:val="00821C47"/>
    <w:rsid w:val="00825E78"/>
    <w:rsid w:val="00830E78"/>
    <w:rsid w:val="00832182"/>
    <w:rsid w:val="008375B0"/>
    <w:rsid w:val="00840839"/>
    <w:rsid w:val="00842F54"/>
    <w:rsid w:val="008455F5"/>
    <w:rsid w:val="0084795C"/>
    <w:rsid w:val="00850D11"/>
    <w:rsid w:val="00851070"/>
    <w:rsid w:val="00861721"/>
    <w:rsid w:val="008627C5"/>
    <w:rsid w:val="008663DB"/>
    <w:rsid w:val="008709B9"/>
    <w:rsid w:val="00871C03"/>
    <w:rsid w:val="00872087"/>
    <w:rsid w:val="0088489B"/>
    <w:rsid w:val="0089031E"/>
    <w:rsid w:val="00890F8F"/>
    <w:rsid w:val="008A34E6"/>
    <w:rsid w:val="008A7379"/>
    <w:rsid w:val="008B2B3A"/>
    <w:rsid w:val="008B6841"/>
    <w:rsid w:val="008D1D96"/>
    <w:rsid w:val="008D48B9"/>
    <w:rsid w:val="008D74D2"/>
    <w:rsid w:val="008E3B77"/>
    <w:rsid w:val="008E6477"/>
    <w:rsid w:val="008F1EE9"/>
    <w:rsid w:val="008F2D3C"/>
    <w:rsid w:val="008F777A"/>
    <w:rsid w:val="00900632"/>
    <w:rsid w:val="00905D8E"/>
    <w:rsid w:val="00906A2E"/>
    <w:rsid w:val="00913A3E"/>
    <w:rsid w:val="0091599C"/>
    <w:rsid w:val="00916E96"/>
    <w:rsid w:val="00921615"/>
    <w:rsid w:val="00921FCE"/>
    <w:rsid w:val="00922484"/>
    <w:rsid w:val="00923035"/>
    <w:rsid w:val="009341EC"/>
    <w:rsid w:val="00935D39"/>
    <w:rsid w:val="009370C7"/>
    <w:rsid w:val="00940F98"/>
    <w:rsid w:val="0094176D"/>
    <w:rsid w:val="00943327"/>
    <w:rsid w:val="00951F54"/>
    <w:rsid w:val="00957053"/>
    <w:rsid w:val="0096010A"/>
    <w:rsid w:val="00960F8A"/>
    <w:rsid w:val="00961C6A"/>
    <w:rsid w:val="00962742"/>
    <w:rsid w:val="00974667"/>
    <w:rsid w:val="00980044"/>
    <w:rsid w:val="00981C64"/>
    <w:rsid w:val="00984821"/>
    <w:rsid w:val="009903E5"/>
    <w:rsid w:val="0099645D"/>
    <w:rsid w:val="009978DD"/>
    <w:rsid w:val="009A2084"/>
    <w:rsid w:val="009A2C01"/>
    <w:rsid w:val="009A7B3C"/>
    <w:rsid w:val="009B5297"/>
    <w:rsid w:val="009B5BC3"/>
    <w:rsid w:val="009C1665"/>
    <w:rsid w:val="009C1897"/>
    <w:rsid w:val="009C5F8F"/>
    <w:rsid w:val="009C6C9C"/>
    <w:rsid w:val="009D416F"/>
    <w:rsid w:val="009D5AE8"/>
    <w:rsid w:val="009E00EF"/>
    <w:rsid w:val="009E4B71"/>
    <w:rsid w:val="009E51B0"/>
    <w:rsid w:val="009E594A"/>
    <w:rsid w:val="009E6007"/>
    <w:rsid w:val="009E6076"/>
    <w:rsid w:val="009E6363"/>
    <w:rsid w:val="009E6E85"/>
    <w:rsid w:val="009F747A"/>
    <w:rsid w:val="009F7A20"/>
    <w:rsid w:val="00A01107"/>
    <w:rsid w:val="00A02D18"/>
    <w:rsid w:val="00A04750"/>
    <w:rsid w:val="00A06FE6"/>
    <w:rsid w:val="00A13867"/>
    <w:rsid w:val="00A16406"/>
    <w:rsid w:val="00A208D8"/>
    <w:rsid w:val="00A20D97"/>
    <w:rsid w:val="00A2157A"/>
    <w:rsid w:val="00A21DF9"/>
    <w:rsid w:val="00A2375D"/>
    <w:rsid w:val="00A246EA"/>
    <w:rsid w:val="00A25C03"/>
    <w:rsid w:val="00A35E21"/>
    <w:rsid w:val="00A372B8"/>
    <w:rsid w:val="00A41F26"/>
    <w:rsid w:val="00A42B7B"/>
    <w:rsid w:val="00A43D5D"/>
    <w:rsid w:val="00A43E5E"/>
    <w:rsid w:val="00A4717E"/>
    <w:rsid w:val="00A51137"/>
    <w:rsid w:val="00A5562E"/>
    <w:rsid w:val="00A77E37"/>
    <w:rsid w:val="00A87120"/>
    <w:rsid w:val="00A938C5"/>
    <w:rsid w:val="00AA1209"/>
    <w:rsid w:val="00AA156F"/>
    <w:rsid w:val="00AA43ED"/>
    <w:rsid w:val="00AB0F0E"/>
    <w:rsid w:val="00AB2BEF"/>
    <w:rsid w:val="00AC190F"/>
    <w:rsid w:val="00AC21A1"/>
    <w:rsid w:val="00AD5967"/>
    <w:rsid w:val="00AD7B3E"/>
    <w:rsid w:val="00AF4113"/>
    <w:rsid w:val="00AF5E4B"/>
    <w:rsid w:val="00B015AB"/>
    <w:rsid w:val="00B06671"/>
    <w:rsid w:val="00B0769A"/>
    <w:rsid w:val="00B10426"/>
    <w:rsid w:val="00B1585C"/>
    <w:rsid w:val="00B32E9E"/>
    <w:rsid w:val="00B3351A"/>
    <w:rsid w:val="00B37023"/>
    <w:rsid w:val="00B37C40"/>
    <w:rsid w:val="00B44D35"/>
    <w:rsid w:val="00B46F0A"/>
    <w:rsid w:val="00B50FE7"/>
    <w:rsid w:val="00B54541"/>
    <w:rsid w:val="00B572FF"/>
    <w:rsid w:val="00B6397A"/>
    <w:rsid w:val="00B64AEB"/>
    <w:rsid w:val="00B70C0B"/>
    <w:rsid w:val="00B766B3"/>
    <w:rsid w:val="00B76D8E"/>
    <w:rsid w:val="00B849F2"/>
    <w:rsid w:val="00B8668F"/>
    <w:rsid w:val="00B9246D"/>
    <w:rsid w:val="00B92D5E"/>
    <w:rsid w:val="00B94382"/>
    <w:rsid w:val="00B95789"/>
    <w:rsid w:val="00B95A28"/>
    <w:rsid w:val="00B964AC"/>
    <w:rsid w:val="00B9796A"/>
    <w:rsid w:val="00BA01DF"/>
    <w:rsid w:val="00BA02E5"/>
    <w:rsid w:val="00BA43C6"/>
    <w:rsid w:val="00BB0219"/>
    <w:rsid w:val="00BB0BD4"/>
    <w:rsid w:val="00BB5C76"/>
    <w:rsid w:val="00BC5613"/>
    <w:rsid w:val="00BC70FC"/>
    <w:rsid w:val="00BD5EA1"/>
    <w:rsid w:val="00BF200C"/>
    <w:rsid w:val="00C05EC9"/>
    <w:rsid w:val="00C06E6E"/>
    <w:rsid w:val="00C144AE"/>
    <w:rsid w:val="00C147B8"/>
    <w:rsid w:val="00C22364"/>
    <w:rsid w:val="00C22E30"/>
    <w:rsid w:val="00C27105"/>
    <w:rsid w:val="00C30675"/>
    <w:rsid w:val="00C42583"/>
    <w:rsid w:val="00C47FE8"/>
    <w:rsid w:val="00C50253"/>
    <w:rsid w:val="00C5462A"/>
    <w:rsid w:val="00C555FE"/>
    <w:rsid w:val="00C60E94"/>
    <w:rsid w:val="00C61E80"/>
    <w:rsid w:val="00C66BA3"/>
    <w:rsid w:val="00C675EB"/>
    <w:rsid w:val="00C73B2C"/>
    <w:rsid w:val="00C85A54"/>
    <w:rsid w:val="00C948FA"/>
    <w:rsid w:val="00C95EEB"/>
    <w:rsid w:val="00C97BEC"/>
    <w:rsid w:val="00CA07B0"/>
    <w:rsid w:val="00CA4D79"/>
    <w:rsid w:val="00CA52A9"/>
    <w:rsid w:val="00CB1B0F"/>
    <w:rsid w:val="00CB3060"/>
    <w:rsid w:val="00CB3160"/>
    <w:rsid w:val="00CB68A8"/>
    <w:rsid w:val="00CC2855"/>
    <w:rsid w:val="00CC3E4A"/>
    <w:rsid w:val="00CE01C7"/>
    <w:rsid w:val="00CE0CED"/>
    <w:rsid w:val="00CE0FE3"/>
    <w:rsid w:val="00CE191F"/>
    <w:rsid w:val="00CE49D6"/>
    <w:rsid w:val="00CE53F9"/>
    <w:rsid w:val="00CE55CC"/>
    <w:rsid w:val="00CE7965"/>
    <w:rsid w:val="00CF420A"/>
    <w:rsid w:val="00D0171C"/>
    <w:rsid w:val="00D045AF"/>
    <w:rsid w:val="00D123AD"/>
    <w:rsid w:val="00D12680"/>
    <w:rsid w:val="00D13368"/>
    <w:rsid w:val="00D2296D"/>
    <w:rsid w:val="00D250FA"/>
    <w:rsid w:val="00D2773D"/>
    <w:rsid w:val="00D3492A"/>
    <w:rsid w:val="00D34BB3"/>
    <w:rsid w:val="00D35A46"/>
    <w:rsid w:val="00D35A65"/>
    <w:rsid w:val="00D406CA"/>
    <w:rsid w:val="00D46AC8"/>
    <w:rsid w:val="00D50673"/>
    <w:rsid w:val="00D51098"/>
    <w:rsid w:val="00D5550F"/>
    <w:rsid w:val="00D55596"/>
    <w:rsid w:val="00D644FF"/>
    <w:rsid w:val="00D74336"/>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4AEE"/>
    <w:rsid w:val="00DE7310"/>
    <w:rsid w:val="00DF2875"/>
    <w:rsid w:val="00DF6D31"/>
    <w:rsid w:val="00E07C64"/>
    <w:rsid w:val="00E221DE"/>
    <w:rsid w:val="00E25788"/>
    <w:rsid w:val="00E275D3"/>
    <w:rsid w:val="00E27F37"/>
    <w:rsid w:val="00E342B1"/>
    <w:rsid w:val="00E37123"/>
    <w:rsid w:val="00E40229"/>
    <w:rsid w:val="00E5349F"/>
    <w:rsid w:val="00E56E7B"/>
    <w:rsid w:val="00E70D01"/>
    <w:rsid w:val="00E71FF3"/>
    <w:rsid w:val="00E82F1F"/>
    <w:rsid w:val="00E86634"/>
    <w:rsid w:val="00E9059C"/>
    <w:rsid w:val="00E90B0B"/>
    <w:rsid w:val="00E93856"/>
    <w:rsid w:val="00EA13F8"/>
    <w:rsid w:val="00EA395C"/>
    <w:rsid w:val="00EA397A"/>
    <w:rsid w:val="00EA6AE5"/>
    <w:rsid w:val="00EB1D08"/>
    <w:rsid w:val="00EB2935"/>
    <w:rsid w:val="00EB6F80"/>
    <w:rsid w:val="00EC190A"/>
    <w:rsid w:val="00EC3167"/>
    <w:rsid w:val="00EC56D3"/>
    <w:rsid w:val="00ED1018"/>
    <w:rsid w:val="00ED566C"/>
    <w:rsid w:val="00ED6547"/>
    <w:rsid w:val="00EE512C"/>
    <w:rsid w:val="00EE560F"/>
    <w:rsid w:val="00EE76DE"/>
    <w:rsid w:val="00EF2725"/>
    <w:rsid w:val="00EF4370"/>
    <w:rsid w:val="00EF4E7A"/>
    <w:rsid w:val="00EF5627"/>
    <w:rsid w:val="00EF61F2"/>
    <w:rsid w:val="00EF6944"/>
    <w:rsid w:val="00F03C8D"/>
    <w:rsid w:val="00F06B1E"/>
    <w:rsid w:val="00F07F4B"/>
    <w:rsid w:val="00F1002F"/>
    <w:rsid w:val="00F126F9"/>
    <w:rsid w:val="00F36EC4"/>
    <w:rsid w:val="00F43EBB"/>
    <w:rsid w:val="00F44FE7"/>
    <w:rsid w:val="00F466C8"/>
    <w:rsid w:val="00F5217E"/>
    <w:rsid w:val="00F546DA"/>
    <w:rsid w:val="00F55AC8"/>
    <w:rsid w:val="00F56D4D"/>
    <w:rsid w:val="00F57119"/>
    <w:rsid w:val="00F572BD"/>
    <w:rsid w:val="00F61EBB"/>
    <w:rsid w:val="00F65B49"/>
    <w:rsid w:val="00F7501C"/>
    <w:rsid w:val="00F805F2"/>
    <w:rsid w:val="00FA28ED"/>
    <w:rsid w:val="00FB0D71"/>
    <w:rsid w:val="00FB516E"/>
    <w:rsid w:val="00FC0763"/>
    <w:rsid w:val="00FC5970"/>
    <w:rsid w:val="00FD02E6"/>
    <w:rsid w:val="00FD18C1"/>
    <w:rsid w:val="00FD5D2F"/>
    <w:rsid w:val="00FD6938"/>
    <w:rsid w:val="00FD6EEA"/>
    <w:rsid w:val="00FE4267"/>
    <w:rsid w:val="00FE4AA7"/>
    <w:rsid w:val="00FF1A13"/>
    <w:rsid w:val="00FF415C"/>
    <w:rsid w:val="00FF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8B75"/>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uiPriority w:val="99"/>
    <w:rsid w:val="004F587A"/>
    <w:rPr>
      <w:sz w:val="20"/>
      <w:szCs w:val="20"/>
    </w:rPr>
  </w:style>
  <w:style w:type="character" w:customStyle="1" w:styleId="afe">
    <w:name w:val="Текст сноски Знак"/>
    <w:basedOn w:val="a0"/>
    <w:link w:val="afd"/>
    <w:uiPriority w:val="99"/>
    <w:rsid w:val="004F587A"/>
    <w:rPr>
      <w:rFonts w:ascii="Times New Roman" w:eastAsia="Times New Roman" w:hAnsi="Times New Roman" w:cs="Times New Roman"/>
      <w:sz w:val="20"/>
      <w:szCs w:val="20"/>
      <w:lang w:eastAsia="ru-RU"/>
    </w:rPr>
  </w:style>
  <w:style w:type="character" w:styleId="aff">
    <w:name w:val="footnote reference"/>
    <w:uiPriority w:val="99"/>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9010">
      <w:bodyDiv w:val="1"/>
      <w:marLeft w:val="0"/>
      <w:marRight w:val="0"/>
      <w:marTop w:val="0"/>
      <w:marBottom w:val="0"/>
      <w:divBdr>
        <w:top w:val="none" w:sz="0" w:space="0" w:color="auto"/>
        <w:left w:val="none" w:sz="0" w:space="0" w:color="auto"/>
        <w:bottom w:val="none" w:sz="0" w:space="0" w:color="auto"/>
        <w:right w:val="none" w:sz="0" w:space="0" w:color="auto"/>
      </w:divBdr>
    </w:div>
    <w:div w:id="12483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stryukov@sam.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10" Type="http://schemas.openxmlformats.org/officeDocument/2006/relationships/hyperlink" Target="mailto:s.stryukov@sam.rwtk.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image" Target="media/image2.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CE11-1C9D-40A3-9A2A-133BA5CA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13</cp:revision>
  <cp:lastPrinted>2023-04-13T07:46:00Z</cp:lastPrinted>
  <dcterms:created xsi:type="dcterms:W3CDTF">2024-03-22T10:39:00Z</dcterms:created>
  <dcterms:modified xsi:type="dcterms:W3CDTF">2024-03-26T10:42:00Z</dcterms:modified>
</cp:coreProperties>
</file>